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2B" w:rsidRPr="001F0601" w:rsidRDefault="001F68C9" w:rsidP="00796D92">
      <w:pPr>
        <w:pStyle w:val="50"/>
        <w:spacing w:before="75" w:beforeAutospacing="0" w:after="37" w:afterAutospacing="0" w:line="190" w:lineRule="atLeast"/>
        <w:jc w:val="center"/>
        <w:rPr>
          <w:rFonts w:ascii="Tahoma" w:hAnsi="Tahoma" w:cs="Tahoma"/>
          <w:color w:val="FF0000"/>
          <w:sz w:val="28"/>
          <w:szCs w:val="28"/>
        </w:rPr>
      </w:pPr>
      <w:r w:rsidRPr="001F0601">
        <w:rPr>
          <w:rStyle w:val="a3"/>
          <w:color w:val="FF0000"/>
          <w:sz w:val="28"/>
          <w:szCs w:val="28"/>
        </w:rPr>
        <w:t xml:space="preserve">Анализ работы кабинета </w:t>
      </w:r>
      <w:proofErr w:type="gramStart"/>
      <w:r w:rsidRPr="001F0601">
        <w:rPr>
          <w:rStyle w:val="a3"/>
          <w:color w:val="FF0000"/>
          <w:sz w:val="28"/>
          <w:szCs w:val="28"/>
        </w:rPr>
        <w:t xml:space="preserve">чеченского </w:t>
      </w:r>
      <w:r w:rsidR="0067352B" w:rsidRPr="001F0601">
        <w:rPr>
          <w:rStyle w:val="a3"/>
          <w:color w:val="FF0000"/>
          <w:sz w:val="28"/>
          <w:szCs w:val="28"/>
        </w:rPr>
        <w:t xml:space="preserve"> языка</w:t>
      </w:r>
      <w:proofErr w:type="gramEnd"/>
      <w:r w:rsidR="0067352B" w:rsidRPr="001F0601">
        <w:rPr>
          <w:rStyle w:val="a3"/>
          <w:color w:val="FF0000"/>
          <w:sz w:val="28"/>
          <w:szCs w:val="28"/>
        </w:rPr>
        <w:t xml:space="preserve"> и литературы</w:t>
      </w:r>
    </w:p>
    <w:p w:rsidR="0067352B" w:rsidRPr="001F0601" w:rsidRDefault="00A54BF0" w:rsidP="00796D92">
      <w:pPr>
        <w:pStyle w:val="50"/>
        <w:spacing w:before="75" w:beforeAutospacing="0" w:after="37" w:afterAutospacing="0" w:line="190" w:lineRule="atLeast"/>
        <w:jc w:val="center"/>
        <w:rPr>
          <w:rFonts w:ascii="Tahoma" w:hAnsi="Tahoma" w:cs="Tahoma"/>
          <w:color w:val="FF0000"/>
          <w:sz w:val="28"/>
          <w:szCs w:val="28"/>
        </w:rPr>
      </w:pPr>
      <w:r w:rsidRPr="001F0601">
        <w:rPr>
          <w:rStyle w:val="a3"/>
          <w:color w:val="FF0000"/>
          <w:sz w:val="28"/>
          <w:szCs w:val="28"/>
        </w:rPr>
        <w:t>за 2015 – 2016</w:t>
      </w:r>
      <w:r w:rsidR="0067352B" w:rsidRPr="001F0601">
        <w:rPr>
          <w:rStyle w:val="a3"/>
          <w:color w:val="FF0000"/>
          <w:sz w:val="28"/>
          <w:szCs w:val="28"/>
        </w:rPr>
        <w:t xml:space="preserve"> учебный год</w:t>
      </w:r>
    </w:p>
    <w:p w:rsidR="0067352B" w:rsidRDefault="001F68C9" w:rsidP="0067352B">
      <w:pPr>
        <w:pStyle w:val="1"/>
        <w:spacing w:before="0" w:beforeAutospacing="0" w:after="118" w:afterAutospacing="0" w:line="270" w:lineRule="atLeast"/>
        <w:ind w:left="160" w:right="-10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 кабинете </w:t>
      </w:r>
      <w:proofErr w:type="gramStart"/>
      <w:r>
        <w:rPr>
          <w:color w:val="444444"/>
          <w:sz w:val="28"/>
          <w:szCs w:val="28"/>
        </w:rPr>
        <w:t xml:space="preserve">чеченского </w:t>
      </w:r>
      <w:r w:rsidR="0067352B" w:rsidRPr="0067352B">
        <w:rPr>
          <w:color w:val="444444"/>
          <w:sz w:val="28"/>
          <w:szCs w:val="28"/>
        </w:rPr>
        <w:t xml:space="preserve"> языка</w:t>
      </w:r>
      <w:proofErr w:type="gramEnd"/>
      <w:r>
        <w:rPr>
          <w:color w:val="444444"/>
          <w:sz w:val="28"/>
          <w:szCs w:val="28"/>
        </w:rPr>
        <w:t xml:space="preserve"> и литературы</w:t>
      </w:r>
      <w:r w:rsidR="0067352B" w:rsidRPr="0067352B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занимались учащиеся 5-11 </w:t>
      </w:r>
      <w:r w:rsidR="0067352B" w:rsidRPr="0067352B">
        <w:rPr>
          <w:color w:val="444444"/>
          <w:sz w:val="28"/>
          <w:szCs w:val="28"/>
        </w:rPr>
        <w:t>классов.  Кабинет б</w:t>
      </w:r>
      <w:r w:rsidR="00796D92">
        <w:rPr>
          <w:color w:val="444444"/>
          <w:sz w:val="28"/>
          <w:szCs w:val="28"/>
        </w:rPr>
        <w:t>ыл закреплён за обучающимися 7</w:t>
      </w:r>
      <w:r w:rsidR="0067352B" w:rsidRPr="0067352B">
        <w:rPr>
          <w:color w:val="444444"/>
          <w:sz w:val="28"/>
          <w:szCs w:val="28"/>
        </w:rPr>
        <w:t xml:space="preserve"> класса, которые следили за порядком и за состоянием оборудования и инвентаря.  В обязанности дежурных входила подготовка класса к уроку.</w:t>
      </w:r>
    </w:p>
    <w:p w:rsidR="001F68C9" w:rsidRDefault="001F68C9" w:rsidP="0067352B">
      <w:pPr>
        <w:pStyle w:val="1"/>
        <w:spacing w:before="0" w:beforeAutospacing="0" w:after="118" w:afterAutospacing="0" w:line="270" w:lineRule="atLeast"/>
        <w:ind w:left="160" w:right="-10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Обучающиеся занимались по данной схеме занятости кабинета чеченского языка и литературы</w:t>
      </w:r>
    </w:p>
    <w:tbl>
      <w:tblPr>
        <w:tblpPr w:leftFromText="180" w:rightFromText="180" w:vertAnchor="text" w:horzAnchor="page" w:tblpX="621" w:tblpY="294"/>
        <w:tblOverlap w:val="never"/>
        <w:tblW w:w="109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76"/>
        <w:gridCol w:w="1376"/>
        <w:gridCol w:w="1389"/>
        <w:gridCol w:w="1377"/>
        <w:gridCol w:w="1376"/>
        <w:gridCol w:w="1377"/>
        <w:gridCol w:w="1377"/>
        <w:gridCol w:w="1080"/>
        <w:gridCol w:w="270"/>
      </w:tblGrid>
      <w:tr w:rsidR="001F68C9" w:rsidRPr="00BD487D" w:rsidTr="008E1D12">
        <w:trPr>
          <w:gridBefore w:val="1"/>
          <w:gridAfter w:val="7"/>
          <w:wBefore w:w="1376" w:type="dxa"/>
          <w:wAfter w:w="8246" w:type="dxa"/>
          <w:trHeight w:val="1189"/>
        </w:trPr>
        <w:tc>
          <w:tcPr>
            <w:tcW w:w="1376" w:type="dxa"/>
            <w:shd w:val="clear" w:color="auto" w:fill="BFBFBF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З</w:t>
            </w:r>
          </w:p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C0C0C0"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К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А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И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Н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Е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cyan"/>
              </w:rPr>
            </w:pPr>
            <w:r w:rsidRPr="00987F8A">
              <w:rPr>
                <w:b/>
                <w:sz w:val="72"/>
                <w:szCs w:val="72"/>
                <w:highlight w:val="cyan"/>
              </w:rPr>
              <w:t>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vAlign w:val="center"/>
          </w:tcPr>
          <w:p w:rsidR="001F68C9" w:rsidRPr="00987F8A" w:rsidRDefault="001F68C9" w:rsidP="008E1D12">
            <w:pPr>
              <w:rPr>
                <w:b/>
                <w:sz w:val="72"/>
                <w:szCs w:val="72"/>
                <w:highlight w:val="cyan"/>
                <w:shd w:val="clear" w:color="auto" w:fill="FFFFFF"/>
              </w:rPr>
            </w:pPr>
            <w:r w:rsidRPr="00987F8A">
              <w:rPr>
                <w:b/>
                <w:sz w:val="72"/>
                <w:szCs w:val="72"/>
                <w:highlight w:val="cyan"/>
                <w:shd w:val="clear" w:color="auto" w:fill="A6A6A6"/>
              </w:rPr>
              <w:t xml:space="preserve">  </w:t>
            </w:r>
            <w:r w:rsidRPr="00987F8A">
              <w:rPr>
                <w:b/>
                <w:sz w:val="72"/>
                <w:szCs w:val="72"/>
                <w:highlight w:val="cyan"/>
                <w:shd w:val="clear" w:color="auto" w:fill="FFFFFF"/>
              </w:rPr>
              <w:t>А</w:t>
            </w:r>
          </w:p>
        </w:tc>
        <w:tc>
          <w:tcPr>
            <w:tcW w:w="27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1F68C9" w:rsidRPr="00987F8A" w:rsidRDefault="001F68C9" w:rsidP="008E1D12">
            <w:pPr>
              <w:rPr>
                <w:highlight w:val="cyan"/>
              </w:rPr>
            </w:pPr>
            <w:r w:rsidRPr="00987F8A">
              <w:rPr>
                <w:highlight w:val="cyan"/>
              </w:rPr>
              <w:t xml:space="preserve">  </w:t>
            </w:r>
          </w:p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</w:rPr>
            </w:pPr>
            <w:r w:rsidRPr="00987F8A">
              <w:rPr>
                <w:b/>
                <w:color w:val="FF0000"/>
              </w:rPr>
              <w:t>№ урока</w:t>
            </w:r>
          </w:p>
          <w:p w:rsidR="001F68C9" w:rsidRPr="00BD487D" w:rsidRDefault="001F68C9" w:rsidP="008E1D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Н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  <w:sz w:val="20"/>
                <w:szCs w:val="20"/>
              </w:rPr>
            </w:pPr>
            <w:r w:rsidRPr="00987F8A">
              <w:rPr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</w:rPr>
            </w:pPr>
            <w:r w:rsidRPr="00987F8A">
              <w:rPr>
                <w:b/>
                <w:color w:val="FF0000"/>
              </w:rPr>
              <w:t>вторник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</w:rPr>
            </w:pPr>
            <w:r w:rsidRPr="00987F8A">
              <w:rPr>
                <w:b/>
                <w:color w:val="FF0000"/>
              </w:rPr>
              <w:t>среда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color w:val="FF0000"/>
              </w:rPr>
            </w:pPr>
            <w:r w:rsidRPr="00987F8A">
              <w:rPr>
                <w:color w:val="FF0000"/>
              </w:rPr>
              <w:t>четверг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</w:rPr>
            </w:pPr>
            <w:r w:rsidRPr="00987F8A">
              <w:rPr>
                <w:b/>
                <w:color w:val="FF0000"/>
              </w:rPr>
              <w:t>пятница</w:t>
            </w:r>
          </w:p>
        </w:tc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FF0000"/>
              </w:rPr>
            </w:pPr>
            <w:r w:rsidRPr="00987F8A">
              <w:rPr>
                <w:b/>
                <w:color w:val="FF0000"/>
              </w:rPr>
              <w:t>суббота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61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ind w:left="131"/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1</w:t>
            </w:r>
          </w:p>
          <w:p w:rsidR="001F68C9" w:rsidRPr="00987F8A" w:rsidRDefault="001F68C9" w:rsidP="008E1D12">
            <w:pPr>
              <w:jc w:val="center"/>
              <w:rPr>
                <w:rFonts w:ascii="Algerian" w:hAnsi="Algerian"/>
                <w:color w:val="0070C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Я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9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8 б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б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9 б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2</w:t>
            </w:r>
          </w:p>
          <w:p w:rsidR="001F68C9" w:rsidRPr="00987F8A" w:rsidRDefault="001F68C9" w:rsidP="008E1D12">
            <w:pPr>
              <w:jc w:val="center"/>
              <w:rPr>
                <w:rFonts w:ascii="Algerian" w:hAnsi="Algerian"/>
                <w:color w:val="0070C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Т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 xml:space="preserve">10 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7</w:t>
            </w:r>
          </w:p>
        </w:tc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9 а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tabs>
                <w:tab w:val="center" w:pos="753"/>
              </w:tabs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3</w:t>
            </w:r>
          </w:p>
          <w:p w:rsidR="001F68C9" w:rsidRPr="00987F8A" w:rsidRDefault="001F68C9" w:rsidP="008E1D12">
            <w:pPr>
              <w:jc w:val="center"/>
              <w:rPr>
                <w:rFonts w:ascii="Algerian" w:hAnsi="Algerian"/>
                <w:color w:val="0070C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О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8 а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9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8 б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4</w:t>
            </w:r>
          </w:p>
          <w:p w:rsidR="001F68C9" w:rsidRPr="00987F8A" w:rsidRDefault="001F68C9" w:rsidP="008E1D12">
            <w:pPr>
              <w:jc w:val="center"/>
              <w:rPr>
                <w:rFonts w:ascii="Algerian" w:hAnsi="Algerian"/>
                <w:color w:val="0070C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С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а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7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б</w:t>
            </w:r>
          </w:p>
        </w:tc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11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8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5</w:t>
            </w:r>
          </w:p>
          <w:p w:rsidR="001F68C9" w:rsidRPr="00987F8A" w:rsidRDefault="001F68C9" w:rsidP="008E1D12">
            <w:pPr>
              <w:jc w:val="center"/>
              <w:rPr>
                <w:rFonts w:ascii="Algerian" w:hAnsi="Algerian"/>
                <w:color w:val="0070C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sz w:val="72"/>
                <w:szCs w:val="72"/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Т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00B050"/>
                <w:sz w:val="40"/>
                <w:szCs w:val="40"/>
              </w:rPr>
            </w:pP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б</w:t>
            </w:r>
          </w:p>
        </w:tc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11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  <w:tr w:rsidR="001F68C9" w:rsidTr="008E1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1"/>
        </w:trPr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rPr>
                <w:rFonts w:ascii="Algerian" w:hAnsi="Algerian"/>
                <w:b/>
                <w:color w:val="0070C0"/>
                <w:sz w:val="36"/>
                <w:szCs w:val="36"/>
              </w:rPr>
            </w:pPr>
            <w:r w:rsidRPr="00987F8A">
              <w:rPr>
                <w:rFonts w:ascii="Algerian" w:hAnsi="Algerian"/>
                <w:b/>
                <w:color w:val="0070C0"/>
                <w:sz w:val="36"/>
                <w:szCs w:val="36"/>
              </w:rPr>
              <w:t>6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1F68C9" w:rsidRPr="00987F8A" w:rsidRDefault="001F68C9" w:rsidP="008E1D12">
            <w:pPr>
              <w:tabs>
                <w:tab w:val="left" w:pos="510"/>
              </w:tabs>
              <w:jc w:val="center"/>
              <w:rPr>
                <w:highlight w:val="yellow"/>
              </w:rPr>
            </w:pPr>
            <w:r w:rsidRPr="00987F8A">
              <w:rPr>
                <w:b/>
                <w:sz w:val="72"/>
                <w:szCs w:val="72"/>
                <w:highlight w:val="yellow"/>
              </w:rPr>
              <w:t>Ь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5 а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10</w:t>
            </w:r>
          </w:p>
        </w:tc>
        <w:tc>
          <w:tcPr>
            <w:tcW w:w="1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6 б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7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11</w:t>
            </w:r>
          </w:p>
        </w:tc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8C9" w:rsidRPr="00987F8A" w:rsidRDefault="001F68C9" w:rsidP="008E1D1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87F8A">
              <w:rPr>
                <w:b/>
                <w:color w:val="00B050"/>
                <w:sz w:val="40"/>
                <w:szCs w:val="40"/>
              </w:rPr>
              <w:t>9 б</w:t>
            </w:r>
          </w:p>
        </w:tc>
        <w:tc>
          <w:tcPr>
            <w:tcW w:w="270" w:type="dxa"/>
            <w:vMerge/>
            <w:tcBorders>
              <w:left w:val="thinThickSmallGap" w:sz="24" w:space="0" w:color="auto"/>
              <w:right w:val="nil"/>
            </w:tcBorders>
          </w:tcPr>
          <w:p w:rsidR="001F68C9" w:rsidRDefault="001F68C9" w:rsidP="008E1D12"/>
        </w:tc>
      </w:tr>
    </w:tbl>
    <w:p w:rsidR="001F68C9" w:rsidRDefault="001F68C9" w:rsidP="0067352B">
      <w:pPr>
        <w:pStyle w:val="1"/>
        <w:spacing w:before="0" w:beforeAutospacing="0" w:after="118" w:afterAutospacing="0" w:line="270" w:lineRule="atLeast"/>
        <w:ind w:left="160" w:right="-100"/>
        <w:jc w:val="both"/>
        <w:rPr>
          <w:color w:val="444444"/>
          <w:sz w:val="28"/>
          <w:szCs w:val="28"/>
        </w:rPr>
      </w:pPr>
    </w:p>
    <w:p w:rsidR="001F68C9" w:rsidRPr="0067352B" w:rsidRDefault="001F68C9" w:rsidP="0067352B">
      <w:pPr>
        <w:pStyle w:val="1"/>
        <w:spacing w:before="0" w:beforeAutospacing="0" w:after="118" w:afterAutospacing="0" w:line="270" w:lineRule="atLeast"/>
        <w:ind w:left="160" w:right="-100"/>
        <w:jc w:val="both"/>
        <w:rPr>
          <w:rFonts w:ascii="Tahoma" w:hAnsi="Tahoma" w:cs="Tahoma"/>
          <w:color w:val="444444"/>
          <w:sz w:val="28"/>
          <w:szCs w:val="28"/>
        </w:rPr>
      </w:pPr>
    </w:p>
    <w:p w:rsidR="00A54BF0" w:rsidRDefault="00A54BF0" w:rsidP="009314CF">
      <w:pPr>
        <w:pStyle w:val="1"/>
        <w:spacing w:before="0" w:beforeAutospacing="0" w:after="109" w:afterAutospacing="0" w:line="360" w:lineRule="auto"/>
        <w:ind w:left="160" w:right="-100"/>
        <w:rPr>
          <w:color w:val="444444"/>
          <w:sz w:val="28"/>
          <w:szCs w:val="28"/>
        </w:rPr>
      </w:pPr>
    </w:p>
    <w:p w:rsidR="001F0601" w:rsidRDefault="00A54BF0" w:rsidP="009314CF">
      <w:pPr>
        <w:pStyle w:val="1"/>
        <w:spacing w:before="0" w:beforeAutospacing="0" w:after="109" w:afterAutospacing="0" w:line="360" w:lineRule="auto"/>
        <w:ind w:left="160" w:right="-100"/>
        <w:rPr>
          <w:color w:val="FF0000"/>
          <w:sz w:val="28"/>
          <w:szCs w:val="28"/>
        </w:rPr>
      </w:pPr>
      <w:r w:rsidRPr="001F0601">
        <w:rPr>
          <w:color w:val="FF0000"/>
          <w:sz w:val="28"/>
          <w:szCs w:val="28"/>
        </w:rPr>
        <w:t xml:space="preserve">          </w:t>
      </w:r>
    </w:p>
    <w:p w:rsidR="00A54BF0" w:rsidRPr="00796D92" w:rsidRDefault="00A54BF0" w:rsidP="00796D92">
      <w:pPr>
        <w:pStyle w:val="1"/>
        <w:spacing w:before="0" w:beforeAutospacing="0" w:after="109" w:afterAutospacing="0" w:line="360" w:lineRule="auto"/>
        <w:ind w:left="160" w:right="-100"/>
        <w:jc w:val="center"/>
        <w:rPr>
          <w:b/>
          <w:color w:val="FF0000"/>
          <w:sz w:val="28"/>
          <w:szCs w:val="28"/>
        </w:rPr>
      </w:pPr>
      <w:r w:rsidRPr="00796D92">
        <w:rPr>
          <w:b/>
          <w:color w:val="FF0000"/>
          <w:sz w:val="28"/>
          <w:szCs w:val="28"/>
        </w:rPr>
        <w:t>Что сделано по ремонту кабинета за прошлый учебный год</w:t>
      </w:r>
      <w:r w:rsidR="00796D92">
        <w:rPr>
          <w:b/>
          <w:color w:val="FF0000"/>
          <w:sz w:val="28"/>
          <w:szCs w:val="28"/>
        </w:rPr>
        <w:t>.</w:t>
      </w:r>
    </w:p>
    <w:p w:rsidR="00A54BF0" w:rsidRPr="001F0601" w:rsidRDefault="00A54BF0" w:rsidP="00796D92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444444"/>
          <w:sz w:val="28"/>
          <w:szCs w:val="28"/>
        </w:rPr>
      </w:pPr>
      <w:r w:rsidRPr="00796D92">
        <w:rPr>
          <w:b/>
          <w:color w:val="FF0000"/>
          <w:sz w:val="28"/>
          <w:szCs w:val="28"/>
        </w:rPr>
        <w:t xml:space="preserve">Ремонт учебного кабинета чеченского языка и </w:t>
      </w:r>
      <w:proofErr w:type="gramStart"/>
      <w:r w:rsidRPr="00796D92">
        <w:rPr>
          <w:b/>
          <w:color w:val="FF0000"/>
          <w:sz w:val="28"/>
          <w:szCs w:val="28"/>
        </w:rPr>
        <w:t>литературы  проводится</w:t>
      </w:r>
      <w:proofErr w:type="gramEnd"/>
      <w:r w:rsidRPr="00796D92">
        <w:rPr>
          <w:b/>
          <w:color w:val="FF0000"/>
          <w:sz w:val="28"/>
          <w:szCs w:val="28"/>
        </w:rPr>
        <w:t xml:space="preserve">  </w:t>
      </w:r>
      <w:r w:rsidRPr="00796D92">
        <w:rPr>
          <w:b/>
          <w:color w:val="444444"/>
          <w:sz w:val="28"/>
          <w:szCs w:val="28"/>
        </w:rPr>
        <w:t>в</w:t>
      </w:r>
      <w:r w:rsidRPr="001F0601">
        <w:rPr>
          <w:color w:val="444444"/>
          <w:sz w:val="28"/>
          <w:szCs w:val="28"/>
        </w:rPr>
        <w:t xml:space="preserve"> обязательном порядке, это возможность обновить помещение к началу учебного процесса.</w:t>
      </w:r>
    </w:p>
    <w:p w:rsidR="00A54BF0" w:rsidRPr="001F0601" w:rsidRDefault="00A54BF0" w:rsidP="00A54BF0">
      <w:pPr>
        <w:pStyle w:val="1"/>
        <w:spacing w:after="109" w:line="360" w:lineRule="auto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При </w:t>
      </w:r>
      <w:proofErr w:type="gramStart"/>
      <w:r w:rsidRPr="001F0601">
        <w:rPr>
          <w:color w:val="444444"/>
          <w:sz w:val="28"/>
          <w:szCs w:val="28"/>
        </w:rPr>
        <w:t>ремонте  кабинета</w:t>
      </w:r>
      <w:proofErr w:type="gramEnd"/>
      <w:r w:rsidR="00796D92">
        <w:rPr>
          <w:color w:val="444444"/>
          <w:sz w:val="28"/>
          <w:szCs w:val="28"/>
        </w:rPr>
        <w:t xml:space="preserve">  были выбра</w:t>
      </w:r>
      <w:r w:rsidRPr="001F0601">
        <w:rPr>
          <w:color w:val="444444"/>
          <w:sz w:val="28"/>
          <w:szCs w:val="28"/>
        </w:rPr>
        <w:t>ны лучшее материалы, которые  отвечали следующим требованиям:</w:t>
      </w:r>
    </w:p>
    <w:p w:rsidR="00A54BF0" w:rsidRPr="001F0601" w:rsidRDefault="00A54BF0" w:rsidP="00A54BF0">
      <w:pPr>
        <w:pStyle w:val="1"/>
        <w:spacing w:after="0" w:afterAutospacing="0"/>
        <w:ind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  Высокое качество, обязательное наличие сертификата.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Экологическая безопасность для жизни и здоровья человека.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Соответствие санитарно-гигиеническим нормам </w:t>
      </w:r>
      <w:proofErr w:type="gramStart"/>
      <w:r w:rsidRPr="001F0601">
        <w:rPr>
          <w:color w:val="444444"/>
          <w:sz w:val="28"/>
          <w:szCs w:val="28"/>
        </w:rPr>
        <w:t>при отделки</w:t>
      </w:r>
      <w:proofErr w:type="gramEnd"/>
      <w:r w:rsidRPr="001F0601">
        <w:rPr>
          <w:color w:val="444444"/>
          <w:sz w:val="28"/>
          <w:szCs w:val="28"/>
        </w:rPr>
        <w:t>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Долгий срок службы, стойкость к износу — </w:t>
      </w:r>
      <w:proofErr w:type="spellStart"/>
      <w:r w:rsidRPr="001F0601">
        <w:rPr>
          <w:color w:val="444444"/>
          <w:sz w:val="28"/>
          <w:szCs w:val="28"/>
        </w:rPr>
        <w:t>истираемости</w:t>
      </w:r>
      <w:proofErr w:type="spellEnd"/>
      <w:r w:rsidRPr="001F0601">
        <w:rPr>
          <w:color w:val="444444"/>
          <w:sz w:val="28"/>
          <w:szCs w:val="28"/>
        </w:rPr>
        <w:t>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Отвечать требованиям пожарной безопасности.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Отсутствие запахов, токсичности.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Цветовая гамма, которая будет располагать к процессу обучения.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Моющие материалы.</w:t>
      </w:r>
    </w:p>
    <w:p w:rsidR="00A54BF0" w:rsidRPr="001F0601" w:rsidRDefault="00A54BF0" w:rsidP="00A54BF0">
      <w:pPr>
        <w:pStyle w:val="1"/>
        <w:spacing w:before="0" w:beforeAutospacing="0"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Смеси, растворы, краски, которые будут быстро сохнуть.</w:t>
      </w:r>
    </w:p>
    <w:p w:rsidR="00A54BF0" w:rsidRPr="001F0601" w:rsidRDefault="00A54BF0" w:rsidP="00A54BF0">
      <w:pPr>
        <w:pStyle w:val="1"/>
        <w:spacing w:before="0" w:beforeAutospacing="0" w:after="0" w:afterAutospacing="0"/>
        <w:ind w:left="160" w:right="-100"/>
        <w:rPr>
          <w:color w:val="444444"/>
          <w:sz w:val="28"/>
          <w:szCs w:val="28"/>
        </w:rPr>
      </w:pPr>
    </w:p>
    <w:p w:rsidR="00A54BF0" w:rsidRPr="001F0601" w:rsidRDefault="00A54BF0" w:rsidP="00A54BF0">
      <w:pPr>
        <w:pStyle w:val="1"/>
        <w:spacing w:after="109" w:line="360" w:lineRule="auto"/>
        <w:ind w:left="160" w:right="-100"/>
        <w:rPr>
          <w:color w:val="FF0000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 </w:t>
      </w:r>
      <w:r w:rsidRPr="001F0601">
        <w:rPr>
          <w:color w:val="FF0000"/>
          <w:sz w:val="28"/>
          <w:szCs w:val="28"/>
        </w:rPr>
        <w:t xml:space="preserve">Материалы, которые </w:t>
      </w:r>
      <w:proofErr w:type="gramStart"/>
      <w:r w:rsidRPr="001F0601">
        <w:rPr>
          <w:color w:val="FF0000"/>
          <w:sz w:val="28"/>
          <w:szCs w:val="28"/>
        </w:rPr>
        <w:t>применялись  при</w:t>
      </w:r>
      <w:proofErr w:type="gramEnd"/>
      <w:r w:rsidRPr="001F0601">
        <w:rPr>
          <w:color w:val="FF0000"/>
          <w:sz w:val="28"/>
          <w:szCs w:val="28"/>
        </w:rPr>
        <w:t xml:space="preserve"> отделке и ремонте кабинета: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Шпаклевочная смесь.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Грунтовальный раствор.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Штукатурная смесь.</w:t>
      </w:r>
    </w:p>
    <w:p w:rsidR="00A54BF0" w:rsidRPr="001F0601" w:rsidRDefault="00A54BF0" w:rsidP="00A54BF0">
      <w:pPr>
        <w:pStyle w:val="1"/>
        <w:spacing w:after="0" w:afterAutospacing="0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Краска. Эмульсия.</w:t>
      </w:r>
    </w:p>
    <w:p w:rsidR="001F0601" w:rsidRDefault="00A54BF0" w:rsidP="00A54BF0">
      <w:pPr>
        <w:pStyle w:val="1"/>
        <w:spacing w:before="0" w:beforeAutospacing="0" w:after="109" w:afterAutospacing="0" w:line="360" w:lineRule="auto"/>
        <w:ind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  </w:t>
      </w:r>
    </w:p>
    <w:p w:rsidR="00A54BF0" w:rsidRPr="001F0601" w:rsidRDefault="00A54BF0" w:rsidP="00A54BF0">
      <w:pPr>
        <w:pStyle w:val="1"/>
        <w:spacing w:before="0" w:beforeAutospacing="0" w:after="109" w:afterAutospacing="0" w:line="360" w:lineRule="auto"/>
        <w:ind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 Ремонт кабинета чеченского языка и литературы был выполнен в срок.</w:t>
      </w:r>
    </w:p>
    <w:p w:rsidR="001F0601" w:rsidRDefault="001F0601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</w:p>
    <w:p w:rsidR="001F0601" w:rsidRDefault="001F0601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</w:p>
    <w:p w:rsidR="001F0601" w:rsidRDefault="001F0601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</w:p>
    <w:p w:rsidR="001F0601" w:rsidRDefault="001F0601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</w:p>
    <w:p w:rsidR="001F0601" w:rsidRDefault="001F0601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</w:p>
    <w:p w:rsidR="00A54BF0" w:rsidRPr="001F0601" w:rsidRDefault="00A54BF0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  <w:r w:rsidRPr="001F0601">
        <w:rPr>
          <w:color w:val="FF0000"/>
          <w:sz w:val="28"/>
          <w:szCs w:val="28"/>
        </w:rPr>
        <w:t xml:space="preserve">Какими классами используется кабинет чеченского языка и </w:t>
      </w:r>
      <w:proofErr w:type="gramStart"/>
      <w:r w:rsidRPr="001F0601">
        <w:rPr>
          <w:color w:val="FF0000"/>
          <w:sz w:val="28"/>
          <w:szCs w:val="28"/>
        </w:rPr>
        <w:t>материалы .</w:t>
      </w:r>
      <w:proofErr w:type="gramEnd"/>
      <w:r w:rsidRPr="001F0601">
        <w:rPr>
          <w:color w:val="FF0000"/>
          <w:sz w:val="28"/>
          <w:szCs w:val="28"/>
        </w:rPr>
        <w:t xml:space="preserve"> находящиеся в нем.</w:t>
      </w:r>
    </w:p>
    <w:p w:rsidR="00A54BF0" w:rsidRPr="001F0601" w:rsidRDefault="00A54BF0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sz w:val="28"/>
          <w:szCs w:val="28"/>
        </w:rPr>
      </w:pPr>
      <w:r w:rsidRPr="001F0601">
        <w:rPr>
          <w:sz w:val="28"/>
          <w:szCs w:val="28"/>
        </w:rPr>
        <w:t xml:space="preserve">В кабинете чеченского языка и литературы № 5 занимаются обучающиеся 5-11 классов. Материалы, находящиеся в кабинете используются обучающимися начального, </w:t>
      </w:r>
      <w:proofErr w:type="gramStart"/>
      <w:r w:rsidRPr="001F0601">
        <w:rPr>
          <w:sz w:val="28"/>
          <w:szCs w:val="28"/>
        </w:rPr>
        <w:t>среднего  и</w:t>
      </w:r>
      <w:proofErr w:type="gramEnd"/>
      <w:r w:rsidRPr="001F0601">
        <w:rPr>
          <w:sz w:val="28"/>
          <w:szCs w:val="28"/>
        </w:rPr>
        <w:t xml:space="preserve"> старшего звена школы. Так же в нем проводятся школьные мероприятия, классные часы, родительские собрания и мероприятия районного уровня.</w:t>
      </w:r>
    </w:p>
    <w:p w:rsidR="00A54BF0" w:rsidRPr="001F0601" w:rsidRDefault="00184A90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sz w:val="28"/>
          <w:szCs w:val="28"/>
        </w:rPr>
      </w:pPr>
      <w:r w:rsidRPr="001F0601">
        <w:rPr>
          <w:color w:val="FF0000"/>
          <w:sz w:val="28"/>
          <w:szCs w:val="28"/>
        </w:rPr>
        <w:t xml:space="preserve">Для эффективной работы и </w:t>
      </w:r>
      <w:proofErr w:type="spellStart"/>
      <w:r w:rsidRPr="001F0601">
        <w:rPr>
          <w:color w:val="FF0000"/>
          <w:sz w:val="28"/>
          <w:szCs w:val="28"/>
        </w:rPr>
        <w:t>и</w:t>
      </w:r>
      <w:proofErr w:type="spellEnd"/>
      <w:r w:rsidRPr="001F0601">
        <w:rPr>
          <w:color w:val="FF0000"/>
          <w:sz w:val="28"/>
          <w:szCs w:val="28"/>
        </w:rPr>
        <w:t xml:space="preserve"> </w:t>
      </w:r>
      <w:proofErr w:type="gramStart"/>
      <w:r w:rsidRPr="001F0601">
        <w:rPr>
          <w:color w:val="FF0000"/>
          <w:sz w:val="28"/>
          <w:szCs w:val="28"/>
        </w:rPr>
        <w:t>деятельности  кабинета</w:t>
      </w:r>
      <w:proofErr w:type="gramEnd"/>
      <w:r w:rsidRPr="001F0601">
        <w:rPr>
          <w:color w:val="FF0000"/>
          <w:sz w:val="28"/>
          <w:szCs w:val="28"/>
        </w:rPr>
        <w:t xml:space="preserve"> чеченского языка и литературы приобретена новая мебель : </w:t>
      </w:r>
      <w:r w:rsidRPr="001F0601">
        <w:rPr>
          <w:sz w:val="28"/>
          <w:szCs w:val="28"/>
        </w:rPr>
        <w:t>ученические столы и стулья, компьютерный стол для учителя, учебная и методическая литература, методические материалы по подготовке обучающихся 9-х классов к успешной сдаче ГИА.</w:t>
      </w:r>
    </w:p>
    <w:p w:rsidR="00184A90" w:rsidRPr="001F0601" w:rsidRDefault="00184A90" w:rsidP="00184A90">
      <w:pPr>
        <w:pStyle w:val="1"/>
        <w:spacing w:before="0" w:beforeAutospacing="0" w:after="109" w:afterAutospacing="0" w:line="360" w:lineRule="auto"/>
        <w:ind w:left="160" w:right="-100"/>
        <w:jc w:val="center"/>
        <w:rPr>
          <w:sz w:val="28"/>
          <w:szCs w:val="28"/>
        </w:rPr>
      </w:pPr>
      <w:r w:rsidRPr="001F0601">
        <w:rPr>
          <w:color w:val="FF0000"/>
          <w:sz w:val="28"/>
          <w:szCs w:val="28"/>
        </w:rPr>
        <w:t>В работе кабинета за прошедший учебный год проблем для эффективной работы не было.</w:t>
      </w:r>
    </w:p>
    <w:p w:rsidR="00184A90" w:rsidRPr="001F0601" w:rsidRDefault="00184A90" w:rsidP="00A54BF0">
      <w:pPr>
        <w:pStyle w:val="1"/>
        <w:spacing w:before="0" w:beforeAutospacing="0" w:after="109" w:afterAutospacing="0" w:line="360" w:lineRule="auto"/>
        <w:ind w:left="160" w:right="-100"/>
        <w:jc w:val="center"/>
        <w:rPr>
          <w:sz w:val="28"/>
          <w:szCs w:val="28"/>
        </w:rPr>
      </w:pPr>
    </w:p>
    <w:p w:rsidR="0067352B" w:rsidRPr="001F0601" w:rsidRDefault="0067352B" w:rsidP="009314CF">
      <w:pPr>
        <w:pStyle w:val="1"/>
        <w:spacing w:before="0" w:beforeAutospacing="0" w:after="109" w:afterAutospacing="0" w:line="360" w:lineRule="auto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 xml:space="preserve">Ежемесячно в кабинете проводилась генеральная уборка. В кабинете имеется книжный фонд, демонстрационные и дидактические материалы, наглядность. Книжный фонд кабинета включает в себя словари школьного типа, справочники, художественную и методическую литературу. Методическая литература постоянно обновляется. В течение </w:t>
      </w:r>
      <w:proofErr w:type="gramStart"/>
      <w:r w:rsidRPr="001F0601">
        <w:rPr>
          <w:color w:val="444444"/>
          <w:sz w:val="28"/>
          <w:szCs w:val="28"/>
        </w:rPr>
        <w:t>года  пополняется</w:t>
      </w:r>
      <w:proofErr w:type="gramEnd"/>
      <w:r w:rsidRPr="001F0601">
        <w:rPr>
          <w:color w:val="444444"/>
          <w:sz w:val="28"/>
          <w:szCs w:val="28"/>
        </w:rPr>
        <w:t xml:space="preserve"> и обновляется материал в таких накопительных папках, как «Тесты по</w:t>
      </w:r>
      <w:r w:rsidR="001F68C9" w:rsidRPr="001F0601">
        <w:rPr>
          <w:color w:val="444444"/>
          <w:sz w:val="28"/>
          <w:szCs w:val="28"/>
        </w:rPr>
        <w:t xml:space="preserve"> литературе», «Тесты по чеченскому</w:t>
      </w:r>
      <w:r w:rsidRPr="001F0601">
        <w:rPr>
          <w:color w:val="444444"/>
          <w:sz w:val="28"/>
          <w:szCs w:val="28"/>
        </w:rPr>
        <w:t xml:space="preserve"> языку», « Комплексный анализ текста», «Творческие работы обучающихся».</w:t>
      </w:r>
    </w:p>
    <w:p w:rsidR="0067352B" w:rsidRPr="001F0601" w:rsidRDefault="0067352B" w:rsidP="009314CF">
      <w:pPr>
        <w:pStyle w:val="1"/>
        <w:spacing w:before="0" w:beforeAutospacing="0" w:after="111" w:afterAutospacing="0" w:line="360" w:lineRule="auto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В течение учебного года в кабинете проводились групповые занятия по русскому языку</w:t>
      </w:r>
      <w:r w:rsidR="001F68C9" w:rsidRPr="001F0601">
        <w:rPr>
          <w:color w:val="444444"/>
          <w:sz w:val="28"/>
          <w:szCs w:val="28"/>
        </w:rPr>
        <w:t xml:space="preserve"> с целью подготовки к </w:t>
      </w:r>
      <w:proofErr w:type="gramStart"/>
      <w:r w:rsidR="001F68C9" w:rsidRPr="001F0601">
        <w:rPr>
          <w:color w:val="444444"/>
          <w:sz w:val="28"/>
          <w:szCs w:val="28"/>
        </w:rPr>
        <w:t xml:space="preserve">ГИА  </w:t>
      </w:r>
      <w:r w:rsidRPr="001F0601">
        <w:rPr>
          <w:color w:val="444444"/>
          <w:sz w:val="28"/>
          <w:szCs w:val="28"/>
        </w:rPr>
        <w:t>,</w:t>
      </w:r>
      <w:proofErr w:type="gramEnd"/>
      <w:r w:rsidRPr="001F0601">
        <w:rPr>
          <w:color w:val="444444"/>
          <w:sz w:val="28"/>
          <w:szCs w:val="28"/>
        </w:rPr>
        <w:t xml:space="preserve"> а также дополнительные занятия с отстающими обучающимися, с теми, которые вынуждены были пропускать занятия по болезни.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 w:right="-100"/>
        <w:rPr>
          <w:color w:val="444444"/>
          <w:sz w:val="28"/>
          <w:szCs w:val="28"/>
        </w:rPr>
      </w:pPr>
      <w:r w:rsidRPr="001F0601">
        <w:rPr>
          <w:color w:val="444444"/>
          <w:sz w:val="28"/>
          <w:szCs w:val="28"/>
        </w:rPr>
        <w:t>Обучающиеся участвовали в школьных предметных олимпиадах, а победители участвовали в</w:t>
      </w:r>
      <w:r w:rsidR="001F68C9" w:rsidRPr="001F0601">
        <w:rPr>
          <w:color w:val="444444"/>
          <w:sz w:val="28"/>
          <w:szCs w:val="28"/>
        </w:rPr>
        <w:t xml:space="preserve"> районных олимпиадах по чеченскому</w:t>
      </w:r>
      <w:r w:rsidRPr="001F0601">
        <w:rPr>
          <w:color w:val="444444"/>
          <w:sz w:val="28"/>
          <w:szCs w:val="28"/>
        </w:rPr>
        <w:t xml:space="preserve"> языку и литературе.</w:t>
      </w:r>
    </w:p>
    <w:p w:rsidR="001F68C9" w:rsidRPr="001F0601" w:rsidRDefault="001F68C9" w:rsidP="009314CF">
      <w:pPr>
        <w:pStyle w:val="1"/>
        <w:spacing w:before="0" w:beforeAutospacing="0" w:after="0" w:afterAutospacing="0" w:line="360" w:lineRule="auto"/>
        <w:ind w:left="160" w:right="-100"/>
        <w:rPr>
          <w:color w:val="444444"/>
          <w:sz w:val="28"/>
          <w:szCs w:val="28"/>
        </w:rPr>
      </w:pP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lastRenderedPageBreak/>
        <w:t>В кабинете имеется библиотека по воспитательной работе и работе с родителями.</w:t>
      </w:r>
    </w:p>
    <w:p w:rsidR="008E1D12" w:rsidRPr="001F0601" w:rsidRDefault="008E1D12" w:rsidP="009314C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1F68C9" w:rsidRPr="001F0601" w:rsidRDefault="001F68C9" w:rsidP="002B1FEC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1F0601">
        <w:rPr>
          <w:b/>
          <w:bCs/>
          <w:color w:val="FF0000"/>
          <w:sz w:val="28"/>
          <w:szCs w:val="28"/>
        </w:rPr>
        <w:t xml:space="preserve">Соблюдение </w:t>
      </w:r>
      <w:proofErr w:type="spellStart"/>
      <w:r w:rsidR="002B1FEC">
        <w:rPr>
          <w:b/>
          <w:bCs/>
          <w:color w:val="FF0000"/>
          <w:sz w:val="28"/>
          <w:szCs w:val="28"/>
        </w:rPr>
        <w:t>санитарно</w:t>
      </w:r>
      <w:proofErr w:type="spellEnd"/>
      <w:r w:rsidR="002B1FEC">
        <w:rPr>
          <w:b/>
          <w:bCs/>
          <w:color w:val="FF0000"/>
          <w:sz w:val="28"/>
          <w:szCs w:val="28"/>
        </w:rPr>
        <w:t xml:space="preserve"> -</w:t>
      </w:r>
      <w:r w:rsidRPr="001F0601">
        <w:rPr>
          <w:b/>
          <w:bCs/>
          <w:color w:val="FF0000"/>
          <w:sz w:val="28"/>
          <w:szCs w:val="28"/>
        </w:rPr>
        <w:t>гигиенических требований</w:t>
      </w:r>
      <w:r w:rsidR="002B1FEC">
        <w:rPr>
          <w:b/>
          <w:bCs/>
          <w:color w:val="FF0000"/>
          <w:sz w:val="28"/>
          <w:szCs w:val="28"/>
        </w:rPr>
        <w:t xml:space="preserve"> в кабинете чеченского языка.</w:t>
      </w:r>
    </w:p>
    <w:p w:rsidR="002B1FEC" w:rsidRPr="002B1FEC" w:rsidRDefault="002B1FEC" w:rsidP="002B1F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FEC">
        <w:rPr>
          <w:rFonts w:ascii="Times New Roman" w:hAnsi="Times New Roman" w:cs="Times New Roman"/>
          <w:b/>
          <w:sz w:val="28"/>
          <w:szCs w:val="28"/>
          <w:lang w:eastAsia="ru-RU"/>
        </w:rPr>
        <w:t>1. Размещение ученических столов (парт) в кабинете.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В учебном кабинете объемной прямоугольной конфигурации столы размещаются в три ряда с соблюдением нужной освещенности рабочих мест, разрывов между рядами парт (столов) и стенами.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При этом  </w:t>
      </w:r>
      <w:proofErr w:type="spell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выдерживаеться</w:t>
      </w:r>
      <w:proofErr w:type="spell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следующее расстояние: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от наружной стены до первого ряда парт (столов) —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менее 0,5 м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от внутренней стены до третьего ряда —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0,5 м;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от задней стены до последних парт (столов) —-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0,65 м;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от классной доски до первых парт (столов) —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2м; 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от классной доски до последней парты (стола) —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более 8 м;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между рядами —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0,6 м.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В классе в соответствии с количеством ростовых </w:t>
      </w:r>
      <w:proofErr w:type="gram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групп  ставится</w:t>
      </w:r>
      <w:proofErr w:type="gram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 мебель не менее трех различных групп (номеров). 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Рассаживание учащихся  проводится учителями и классными руководителями под руководством врача (медицинской сестры) после измерения роста учащихся (в обуви) в начале каждого учебного года.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Согласно гигиеническим требованиям рабочие места в классе  за первыми и вторыми партами в любом ряду  отводится учащимся со сниженным слухом. Учащиеся с пониженной остротой </w:t>
      </w:r>
      <w:proofErr w:type="gram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зрения  сидят</w:t>
      </w:r>
      <w:proofErr w:type="gram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 за первыми партами в ряду у окна. При хорошей коррекции остроты зрения учащиеся могут сидеть в любом ряду. Учащимся с ревматическими заболеваниями, склонным к частым ангинам и острым воспалениям верхних дыхательных путей, рабочие места  отводятся дальше от окон.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Не менее двух раз за учебный год учащиеся, сидящих в 1-м и 3-м рядах, меняют местами, не нарушая соответствия номера парты их росту.</w:t>
      </w:r>
    </w:p>
    <w:p w:rsidR="002B1FEC" w:rsidRPr="002B1FEC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Поверхность классной доски </w:t>
      </w:r>
      <w:proofErr w:type="gram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должна  ровная</w:t>
      </w:r>
      <w:proofErr w:type="gram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. Цвет </w:t>
      </w:r>
      <w:proofErr w:type="gram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покрытия  темно</w:t>
      </w:r>
      <w:proofErr w:type="gram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>-зеленое. Состояние зрительных функций, а также работоспособность учащихся более благоприятны при чтении и списывании текста, написанного на темно-зеленой доске ярко- желтым мелом. </w:t>
      </w:r>
      <w:r w:rsidRPr="002B1F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Нижний край классной доски над полом </w:t>
      </w:r>
      <w:proofErr w:type="spellStart"/>
      <w:r w:rsidRPr="002B1FEC">
        <w:rPr>
          <w:rFonts w:ascii="Times New Roman" w:hAnsi="Times New Roman" w:cs="Times New Roman"/>
          <w:bCs/>
          <w:sz w:val="28"/>
          <w:szCs w:val="28"/>
          <w:lang w:eastAsia="ru-RU"/>
        </w:rPr>
        <w:t>устанавлен</w:t>
      </w:r>
      <w:proofErr w:type="spellEnd"/>
      <w:r w:rsidRPr="002B1F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учащихся 5-11 классов — 80—90 см.</w:t>
      </w:r>
    </w:p>
    <w:p w:rsidR="002B1FEC" w:rsidRPr="002B1FEC" w:rsidRDefault="002B1FEC" w:rsidP="002B1F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FEC">
        <w:rPr>
          <w:rFonts w:ascii="Times New Roman" w:hAnsi="Times New Roman" w:cs="Times New Roman"/>
          <w:b/>
          <w:sz w:val="28"/>
          <w:szCs w:val="28"/>
          <w:lang w:eastAsia="ru-RU"/>
        </w:rPr>
        <w:t>2. Освещение учебного кабинета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Естественное освещение классных комнат, считается достаточным, когда коэффициент естественной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освещенности на наиболее удаленном от окна месте достигает 1,75—2,0% (средняя полоса России).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Основной поток света в учебных помещениях должен предусматриваться только с левой стороны от учащихся. Во время учебных занятий яркий свет не должен слепить глаза, </w:t>
      </w:r>
      <w:proofErr w:type="gram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по этому</w:t>
      </w:r>
      <w:proofErr w:type="gram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 световые проемы в стене, на которой расположена 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классная доска, не допускаются. 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22A37">
        <w:rPr>
          <w:rFonts w:ascii="Times New Roman" w:hAnsi="Times New Roman" w:cs="Times New Roman"/>
          <w:sz w:val="28"/>
          <w:szCs w:val="28"/>
          <w:lang w:eastAsia="ru-RU"/>
        </w:rPr>
        <w:t>Светопроемы</w:t>
      </w:r>
      <w:proofErr w:type="spellEnd"/>
      <w:r w:rsidRPr="00922A37">
        <w:rPr>
          <w:rFonts w:ascii="Times New Roman" w:hAnsi="Times New Roman" w:cs="Times New Roman"/>
          <w:sz w:val="28"/>
          <w:szCs w:val="28"/>
          <w:lang w:eastAsia="ru-RU"/>
        </w:rPr>
        <w:t xml:space="preserve"> учебных кабинетов оборудуются регулируемыми солнцезащитными устройствами типа жалюзи, тканевыми шторами светлых тонов, сочетающихся с цветом стен, мебели. Шторы из поливинилхлоридной пленки не используются. Искусственное освещение имеет не меньшее значение, чем естественное. 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Для максимального использования дневного света и равномерного освещения учебных помещений рекомендуется: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не закрашивать оконные стекла;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не расставлять на подоконниках цветы— их следует размещать в переносных цветочницах высотой 65—70 см от пола или подвесных кашпо в простенках окон;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очистку и мытье стекол про 2 раза в год (осенью и весной).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Отделка учебного кабинета</w:t>
      </w:r>
      <w:r w:rsidRPr="002B1FE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t>Для отделки учебных помещений используются отделочные материалы и краски, создающие матовую поверхность с коэффициентами отражения: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потолка — 0,7—0,8;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стен — 0,5—0,6;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пола — 0,3—0,5.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Используются следующие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цвета красок: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стен учебных помещений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— светлые тона желтого, бежевого, розового, зеленого, голубого;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—для мебели (парты, столы, шкафы) — </w:t>
      </w:r>
      <w:proofErr w:type="spellStart"/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цвёта</w:t>
      </w:r>
      <w:proofErr w:type="spellEnd"/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натурально </w:t>
      </w:r>
      <w:proofErr w:type="spellStart"/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дерева или светло-зеленый;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классных досок —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темно-зеленый, темно-коричневый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— для дверей, оконных рам — 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белый.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B1FEC">
        <w:rPr>
          <w:rFonts w:ascii="Times New Roman" w:hAnsi="Times New Roman" w:cs="Times New Roman"/>
          <w:b/>
          <w:sz w:val="28"/>
          <w:szCs w:val="28"/>
          <w:lang w:eastAsia="ru-RU"/>
        </w:rPr>
        <w:t>4. Воздушно -тепловой режим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Учебные кабинеты проветриваются во время перемен. Длительность сквозного проветривания определяется погодными условиями, а до начала и после занятий осуществляется сквозное проветривание.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При температуре наружного воздуха более + 1О°С целесообразно проводить занятия при открытых фрамугах и форточках.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Температура воздуха в классных помещениях, в зависимости от климатических условий должна составлять:</w:t>
      </w:r>
    </w:p>
    <w:p w:rsidR="002B1FEC" w:rsidRPr="00922A37" w:rsidRDefault="002B1FEC" w:rsidP="002B1FE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2A37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922A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18—20°С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t> при их обычном остеклении;</w:t>
      </w:r>
      <w:r w:rsidRPr="00922A37">
        <w:rPr>
          <w:rFonts w:ascii="Times New Roman" w:hAnsi="Times New Roman" w:cs="Times New Roman"/>
          <w:sz w:val="28"/>
          <w:szCs w:val="28"/>
          <w:lang w:eastAsia="ru-RU"/>
        </w:rPr>
        <w:br/>
        <w:t>Перепады температуры воздуха в учебном кабинете, как по вертикали, так и по горизонтали не должен превышать 2—3 °С.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</w:p>
    <w:p w:rsidR="008E1D12" w:rsidRPr="001F0601" w:rsidRDefault="008E1D12" w:rsidP="009314C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1F68C9" w:rsidRPr="002B1FEC" w:rsidRDefault="001F68C9" w:rsidP="002B1FEC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2B1FEC">
        <w:rPr>
          <w:b/>
          <w:bCs/>
          <w:color w:val="FF0000"/>
          <w:sz w:val="28"/>
          <w:szCs w:val="28"/>
        </w:rPr>
        <w:t>Оснащение кабинета учебным оборудованием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Кабинет оснащен техническими средствами обучения: компьютер, принтер, проектор, экран. В кабинете имеются выпускаемые промышленностью средства обучения, которые могут быть использованы в соответствии с действующими </w:t>
      </w:r>
      <w:r w:rsidRPr="001F0601">
        <w:rPr>
          <w:color w:val="auto"/>
          <w:sz w:val="28"/>
          <w:szCs w:val="28"/>
        </w:rPr>
        <w:lastRenderedPageBreak/>
        <w:t>учебниками и программами: таблицы, раздаточный материа</w:t>
      </w:r>
      <w:r w:rsidR="00184A90" w:rsidRPr="001F0601">
        <w:rPr>
          <w:color w:val="auto"/>
          <w:sz w:val="28"/>
          <w:szCs w:val="28"/>
        </w:rPr>
        <w:t>л, материалы по подготовке к ГИА по чеченскому языку.</w:t>
      </w:r>
      <w:r w:rsidR="001F0601">
        <w:rPr>
          <w:color w:val="auto"/>
          <w:sz w:val="28"/>
          <w:szCs w:val="28"/>
        </w:rPr>
        <w:t xml:space="preserve"> Так же имеется </w:t>
      </w:r>
      <w:proofErr w:type="spellStart"/>
      <w:r w:rsidR="001F0601">
        <w:rPr>
          <w:color w:val="auto"/>
          <w:sz w:val="28"/>
          <w:szCs w:val="28"/>
        </w:rPr>
        <w:t>медиатека</w:t>
      </w:r>
      <w:proofErr w:type="spellEnd"/>
      <w:r w:rsidR="001F0601">
        <w:rPr>
          <w:color w:val="auto"/>
          <w:sz w:val="28"/>
          <w:szCs w:val="28"/>
        </w:rPr>
        <w:t xml:space="preserve">, которой пользуются педагоги и обучающиеся. Локальная сеть интернета, которая имеется в </w:t>
      </w:r>
      <w:proofErr w:type="gramStart"/>
      <w:r w:rsidR="001F0601">
        <w:rPr>
          <w:color w:val="auto"/>
          <w:sz w:val="28"/>
          <w:szCs w:val="28"/>
        </w:rPr>
        <w:t>школе  и</w:t>
      </w:r>
      <w:proofErr w:type="gramEnd"/>
      <w:r w:rsidR="001F0601">
        <w:rPr>
          <w:color w:val="auto"/>
          <w:sz w:val="28"/>
          <w:szCs w:val="28"/>
        </w:rPr>
        <w:t xml:space="preserve"> проведена в кабинет чеченского языка и литературы дает возможность учителям и обучающимся пользоваться </w:t>
      </w:r>
      <w:proofErr w:type="spellStart"/>
      <w:r w:rsidR="001F0601">
        <w:rPr>
          <w:color w:val="auto"/>
          <w:sz w:val="28"/>
          <w:szCs w:val="28"/>
        </w:rPr>
        <w:t>интернет-ресурсами</w:t>
      </w:r>
      <w:proofErr w:type="spellEnd"/>
      <w:r w:rsidR="001F0601">
        <w:rPr>
          <w:color w:val="auto"/>
          <w:sz w:val="28"/>
          <w:szCs w:val="28"/>
        </w:rPr>
        <w:t>, соблюдая при этом все правила безопасности пользования интернетом.</w:t>
      </w:r>
    </w:p>
    <w:p w:rsidR="008E1D12" w:rsidRPr="001F0601" w:rsidRDefault="008E1D12" w:rsidP="009314C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1F68C9" w:rsidRPr="002B1FEC" w:rsidRDefault="001F68C9" w:rsidP="002B1FEC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2B1FEC">
        <w:rPr>
          <w:b/>
          <w:bCs/>
          <w:color w:val="FF0000"/>
          <w:sz w:val="28"/>
          <w:szCs w:val="28"/>
        </w:rPr>
        <w:t>Выполнение требований к оформлению интерьера кабинета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>Интерьер кабинета не перегружен, все экспонируемые материалы расположены на ярких стендах, функционально значимы и видны с каждого рабочего места: текст и рисунки достаточно крупные. Экспозиция стендов меняется с периодичностью в 1-1,5 месяца.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Важнейшим элементом интерьера кабинета должна служит передняя стена и зона около </w:t>
      </w:r>
      <w:r w:rsidR="00184A90" w:rsidRPr="001F0601">
        <w:rPr>
          <w:color w:val="auto"/>
          <w:sz w:val="28"/>
          <w:szCs w:val="28"/>
        </w:rPr>
        <w:t>нее. На стене классная и интерактивная доски.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>Имеется паспорт кабинета, в котором отображены основные моменты функционирования учебного кабинета.</w:t>
      </w:r>
    </w:p>
    <w:p w:rsidR="001F68C9" w:rsidRPr="001F0601" w:rsidRDefault="001F68C9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>Проанализировав условия, оборудование и дидактическое оснащение предметного кабинета выявлены отдельные составляющие, нуждающиеся в той или иной доработке в соответствии с требованиями инструктивных документов. Оценив ресурсы и резервы кабинета (возможности школы, практические навыки учащихся) спланирована «реконструкция» кабинета в соответствии с официальными требованиями. Выделены те составляющие обустройства, недостаток которых учитель может компенсировать сам и которые составят содержание развития</w:t>
      </w:r>
      <w:r w:rsidR="008E1D12" w:rsidRPr="001F0601">
        <w:rPr>
          <w:color w:val="auto"/>
          <w:sz w:val="28"/>
          <w:szCs w:val="28"/>
        </w:rPr>
        <w:t>.</w:t>
      </w:r>
    </w:p>
    <w:p w:rsidR="008E1D12" w:rsidRPr="001F0601" w:rsidRDefault="008E1D12" w:rsidP="009314CF">
      <w:pPr>
        <w:pStyle w:val="Default"/>
        <w:spacing w:line="360" w:lineRule="auto"/>
        <w:rPr>
          <w:color w:val="auto"/>
          <w:sz w:val="28"/>
          <w:szCs w:val="28"/>
        </w:rPr>
      </w:pPr>
    </w:p>
    <w:p w:rsidR="008E1D12" w:rsidRDefault="008E1D12" w:rsidP="009314CF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  <w:r w:rsidRPr="001F0601">
        <w:rPr>
          <w:color w:val="333333"/>
          <w:sz w:val="28"/>
          <w:szCs w:val="28"/>
        </w:rPr>
        <w:t xml:space="preserve">В течение учебного года постоянно менялись стенды, пополнился материал по творчеству писателей, оформлены папки: </w:t>
      </w:r>
      <w:proofErr w:type="gramStart"/>
      <w:r w:rsidRPr="001F0601">
        <w:rPr>
          <w:color w:val="333333"/>
          <w:sz w:val="28"/>
          <w:szCs w:val="28"/>
        </w:rPr>
        <w:t>« Методические</w:t>
      </w:r>
      <w:proofErr w:type="gramEnd"/>
      <w:r w:rsidRPr="001F0601">
        <w:rPr>
          <w:color w:val="333333"/>
          <w:sz w:val="28"/>
          <w:szCs w:val="28"/>
        </w:rPr>
        <w:t xml:space="preserve"> рекомендации учителю»,  «Федеральный государственный образовательный стандарт»«  Для индивидуальной работы с учащимися пополнилась копилка карточек – заданий для 5</w:t>
      </w:r>
      <w:r w:rsidR="00D658FF" w:rsidRPr="001F0601">
        <w:rPr>
          <w:color w:val="333333"/>
          <w:sz w:val="28"/>
          <w:szCs w:val="28"/>
        </w:rPr>
        <w:t>,6,7</w:t>
      </w:r>
      <w:r w:rsidR="00374FBE">
        <w:rPr>
          <w:color w:val="333333"/>
          <w:sz w:val="28"/>
          <w:szCs w:val="28"/>
        </w:rPr>
        <w:t>,8</w:t>
      </w:r>
      <w:r w:rsidR="00D658FF" w:rsidRPr="001F0601">
        <w:rPr>
          <w:color w:val="333333"/>
          <w:sz w:val="28"/>
          <w:szCs w:val="28"/>
        </w:rPr>
        <w:t xml:space="preserve"> классов</w:t>
      </w:r>
      <w:r w:rsidRPr="001F0601">
        <w:rPr>
          <w:color w:val="333333"/>
          <w:sz w:val="28"/>
          <w:szCs w:val="28"/>
        </w:rPr>
        <w:t>, оформлена папка по работе с текстами.</w:t>
      </w:r>
      <w:r w:rsidR="00184A90" w:rsidRPr="001F0601">
        <w:rPr>
          <w:color w:val="333333"/>
          <w:sz w:val="28"/>
          <w:szCs w:val="28"/>
        </w:rPr>
        <w:t xml:space="preserve"> Так же обновлены материалы по подготовке к ОГЭ по чеченскому языку.</w:t>
      </w:r>
      <w:r w:rsidRPr="001F0601">
        <w:rPr>
          <w:color w:val="333333"/>
          <w:sz w:val="28"/>
          <w:szCs w:val="28"/>
        </w:rPr>
        <w:t xml:space="preserve"> Все оформленные материалы удачно использовались в образовательном процессе как в учебное, так и во внеурочное время в течение всего учебного </w:t>
      </w:r>
      <w:proofErr w:type="gramStart"/>
      <w:r w:rsidRPr="001F0601">
        <w:rPr>
          <w:color w:val="333333"/>
          <w:sz w:val="28"/>
          <w:szCs w:val="28"/>
        </w:rPr>
        <w:t xml:space="preserve">года </w:t>
      </w:r>
      <w:r w:rsidR="00374FBE">
        <w:rPr>
          <w:color w:val="333333"/>
          <w:sz w:val="28"/>
          <w:szCs w:val="28"/>
        </w:rPr>
        <w:t>.</w:t>
      </w:r>
      <w:proofErr w:type="gramEnd"/>
    </w:p>
    <w:p w:rsidR="00374FBE" w:rsidRDefault="00374FBE" w:rsidP="009314CF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</w:p>
    <w:p w:rsidR="00374FBE" w:rsidRDefault="00374FBE" w:rsidP="009314CF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</w:p>
    <w:p w:rsidR="00E03D81" w:rsidRPr="002626C2" w:rsidRDefault="00374FBE" w:rsidP="00E03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>На протяжении всего учебного года работа МО чеченского языка и литературы велась в соответствии с планом работы. Все заседания и мероприятия проходили в кабинете ч</w:t>
      </w:r>
      <w:r w:rsidR="00E03D81">
        <w:rPr>
          <w:color w:val="333333"/>
          <w:sz w:val="28"/>
          <w:szCs w:val="28"/>
        </w:rPr>
        <w:t xml:space="preserve">еченского языка. </w:t>
      </w:r>
      <w:r w:rsidR="00E03D81" w:rsidRPr="002626C2">
        <w:rPr>
          <w:rFonts w:ascii="Times New Roman" w:hAnsi="Times New Roman" w:cs="Times New Roman"/>
          <w:sz w:val="28"/>
          <w:szCs w:val="28"/>
        </w:rPr>
        <w:t xml:space="preserve">МО чеченского языка и литературы работает над темой </w:t>
      </w:r>
      <w:proofErr w:type="gramStart"/>
      <w:r w:rsidR="00E03D81" w:rsidRPr="002626C2">
        <w:rPr>
          <w:rFonts w:ascii="Times New Roman" w:hAnsi="Times New Roman" w:cs="Times New Roman"/>
          <w:sz w:val="28"/>
          <w:szCs w:val="28"/>
        </w:rPr>
        <w:t>« Инновационная</w:t>
      </w:r>
      <w:proofErr w:type="gramEnd"/>
      <w:r w:rsidR="00E03D81" w:rsidRPr="002626C2">
        <w:rPr>
          <w:rFonts w:ascii="Times New Roman" w:hAnsi="Times New Roman" w:cs="Times New Roman"/>
          <w:sz w:val="28"/>
          <w:szCs w:val="28"/>
        </w:rPr>
        <w:t xml:space="preserve"> деятельность, как условие повышения профессиональной компетентности педагогов, расширение информационной среды обучающихся»</w:t>
      </w:r>
    </w:p>
    <w:p w:rsidR="00E03D81" w:rsidRPr="002626C2" w:rsidRDefault="00E03D81" w:rsidP="00E03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В методическое объединение чеченского языка и литературы входят три учителя: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М.В., Алиева М.З.,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Дожаева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Э.М. Члены МО оказывают помощь молодым учителям по теории и методике преподавания уроков. Оказывает помощь администрации школы в осуществлении контроля над выполнением всеми учителями требований к речи обучающихся, в проверке письменных работ и ведения тетрадей, проводят проверки по определенным темам.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        Согласно </w:t>
      </w:r>
      <w:proofErr w:type="gramStart"/>
      <w:r w:rsidRPr="002626C2">
        <w:rPr>
          <w:rFonts w:ascii="Times New Roman" w:hAnsi="Times New Roman" w:cs="Times New Roman"/>
          <w:sz w:val="28"/>
          <w:szCs w:val="28"/>
        </w:rPr>
        <w:t>плану работы МО чеченского языка и литературы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на 2015-2016 учебный год 28 августа 2015 года прошло первое заседание МО учителей чеченского языка и литературы. На заседании был заслушан доклад о проделанной работе за истекший учебный год. Здесь были рассмотрены календарно-тематические планы, учебные программы на 2015-2016 учебный год. Так же был обсуждён план работы МО на текущий учебный год, утверждена диагностическая карта по подготовке к ОГЭ обучающихся 9-х классов по чеченскому языку.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Согласно приказу № 234-П от 2 сентября 2015 года </w:t>
      </w:r>
      <w:proofErr w:type="gramStart"/>
      <w:r w:rsidRPr="002626C2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утверждении тем по самообразованию»   членам МО чеченского языка и литературы были утверждены следующие темы по самообразованию: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1.Кудаева М.В-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литературин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урокашкахь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ИКТ-х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пайдаэцар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»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2.Алиева М.З. –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6C2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литературин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урокашкахь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дешнашца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3.Дожаева Э.М.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литературин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урокашкахь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г1иллакх-оьздангалла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374FBE" w:rsidRDefault="00E03D81" w:rsidP="00E03D81">
      <w:pPr>
        <w:pStyle w:val="a4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2626C2">
        <w:rPr>
          <w:sz w:val="28"/>
          <w:szCs w:val="28"/>
        </w:rPr>
        <w:t xml:space="preserve">Члены МО чеченского языка и литературы к 15 сентября 2015 года разработали и составили планы работ по </w:t>
      </w:r>
      <w:proofErr w:type="gramStart"/>
      <w:r w:rsidRPr="002626C2">
        <w:rPr>
          <w:sz w:val="28"/>
          <w:szCs w:val="28"/>
        </w:rPr>
        <w:t>самообразованию  и</w:t>
      </w:r>
      <w:proofErr w:type="gramEnd"/>
      <w:r w:rsidRPr="002626C2">
        <w:rPr>
          <w:sz w:val="28"/>
          <w:szCs w:val="28"/>
        </w:rPr>
        <w:t xml:space="preserve"> начали работу по сбору материалов в индивидуальную  накопительную методическую папку</w:t>
      </w:r>
      <w:r>
        <w:rPr>
          <w:sz w:val="28"/>
          <w:szCs w:val="28"/>
        </w:rPr>
        <w:t>.</w:t>
      </w:r>
    </w:p>
    <w:p w:rsidR="00E03D81" w:rsidRPr="002626C2" w:rsidRDefault="00E03D81" w:rsidP="00E03D81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Проводились</w:t>
      </w:r>
      <w:r w:rsidRPr="002626C2">
        <w:rPr>
          <w:color w:val="000000"/>
          <w:sz w:val="28"/>
          <w:szCs w:val="28"/>
        </w:rPr>
        <w:t xml:space="preserve"> необходимые мероприятия по подготовке, проведению тематических педсоветов, методических семинаров,</w:t>
      </w:r>
      <w:r>
        <w:rPr>
          <w:color w:val="000000"/>
          <w:sz w:val="28"/>
          <w:szCs w:val="28"/>
        </w:rPr>
        <w:t xml:space="preserve"> конференции других форм работы, что способствовало</w:t>
      </w:r>
      <w:r w:rsidRPr="002626C2">
        <w:rPr>
          <w:color w:val="000000"/>
          <w:sz w:val="28"/>
          <w:szCs w:val="28"/>
        </w:rPr>
        <w:t xml:space="preserve"> оказанию практической методической помощи</w:t>
      </w:r>
      <w:r>
        <w:rPr>
          <w:color w:val="000000"/>
          <w:sz w:val="28"/>
          <w:szCs w:val="28"/>
        </w:rPr>
        <w:t xml:space="preserve"> учителям школы. Так же велась подготовка обучающихся к школьному и районному этапам олимпиады по чеченскому языку.</w:t>
      </w:r>
    </w:p>
    <w:p w:rsidR="00E03D81" w:rsidRPr="002626C2" w:rsidRDefault="00E03D81" w:rsidP="00E03D81">
      <w:pPr>
        <w:widowControl w:val="0"/>
        <w:numPr>
          <w:ilvl w:val="0"/>
          <w:numId w:val="1"/>
        </w:numPr>
        <w:suppressAutoHyphens/>
        <w:spacing w:after="0" w:line="240" w:lineRule="auto"/>
        <w:ind w:left="-284" w:firstLine="284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олимпиаде по чеченскому языку и литературе, приняли участие 9-</w:t>
      </w:r>
      <w:proofErr w:type="gramStart"/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11  классов</w:t>
      </w:r>
      <w:proofErr w:type="gramEnd"/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– 16 обучающихся, средний процент выполнения 11классы   - 8 обучающихся  -  71%, ,10 классы – 6 обучающихся, средний процент выполнения – 42 % , 9-е классы – 6 обучающихся, средний процент выполнения –55%.</w:t>
      </w:r>
    </w:p>
    <w:p w:rsidR="00E03D81" w:rsidRPr="002626C2" w:rsidRDefault="00E03D81" w:rsidP="00E03D81">
      <w:pPr>
        <w:widowControl w:val="0"/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-284" w:firstLine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Решили наградить грамотой призеров первого школьного этапа </w:t>
      </w:r>
      <w:proofErr w:type="gramStart"/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школьной  олимпиады</w:t>
      </w:r>
      <w:proofErr w:type="gramEnd"/>
      <w:r w:rsidRPr="002626C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школьников.</w:t>
      </w:r>
    </w:p>
    <w:p w:rsidR="00E03D81" w:rsidRPr="002626C2" w:rsidRDefault="00E03D81" w:rsidP="00E03D81">
      <w:pPr>
        <w:widowControl w:val="0"/>
        <w:suppressAutoHyphens/>
        <w:spacing w:after="0" w:line="240" w:lineRule="auto"/>
        <w:ind w:left="-284" w:firstLine="284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E03D81" w:rsidRPr="002626C2" w:rsidRDefault="00E03D81" w:rsidP="00E03D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lastRenderedPageBreak/>
        <w:t>По результатам олимпиады учителям чеченского языка и литературы рекомендовано включать в уроки повторения тем по разделу «Синтаксис», проводить словарную работу на уроках, а также работу по развитию речи учащихся.</w:t>
      </w:r>
    </w:p>
    <w:p w:rsidR="00E03D81" w:rsidRPr="002626C2" w:rsidRDefault="00E03D81" w:rsidP="00E03D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По итогам олимпиады по чеченскому языку решили сделать заявку на участие в районной олимпиаде следующих обучающихся:</w:t>
      </w:r>
    </w:p>
    <w:p w:rsidR="00E03D81" w:rsidRPr="002626C2" w:rsidRDefault="00E03D81" w:rsidP="00E03D8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По чеченскому языку: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1.Саламова Х.-9 «Б»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2.Дзугаева Ф.- 10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3.Едреева С.-11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4.Асылханов И.- 11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По чеченской литературе: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1.Магомадова Х.-10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2.Нажуева Т.- 11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3.Саламова Х.-10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4.Хадисов М.-10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</w:t>
      </w:r>
    </w:p>
    <w:p w:rsidR="00E03D81" w:rsidRPr="002626C2" w:rsidRDefault="00E03D81" w:rsidP="00E03D81">
      <w:pPr>
        <w:pStyle w:val="10"/>
        <w:shd w:val="clear" w:color="auto" w:fill="auto"/>
        <w:tabs>
          <w:tab w:val="left" w:pos="2146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течение  у</w:t>
      </w:r>
      <w:r w:rsidR="00AA05C6">
        <w:rPr>
          <w:rFonts w:ascii="Times New Roman" w:hAnsi="Times New Roman" w:cs="Times New Roman"/>
          <w:sz w:val="28"/>
          <w:szCs w:val="28"/>
        </w:rPr>
        <w:t xml:space="preserve">чебного года проводились открытые </w:t>
      </w:r>
      <w:r>
        <w:rPr>
          <w:rFonts w:ascii="Times New Roman" w:hAnsi="Times New Roman" w:cs="Times New Roman"/>
          <w:sz w:val="28"/>
          <w:szCs w:val="28"/>
        </w:rPr>
        <w:t xml:space="preserve"> уроки</w:t>
      </w:r>
      <w:r w:rsidR="00AA05C6">
        <w:rPr>
          <w:rFonts w:ascii="Times New Roman" w:hAnsi="Times New Roman" w:cs="Times New Roman"/>
          <w:sz w:val="28"/>
          <w:szCs w:val="28"/>
        </w:rPr>
        <w:t xml:space="preserve"> по чеченскому языку и литературе. </w:t>
      </w:r>
      <w:r w:rsidRPr="002626C2">
        <w:rPr>
          <w:rFonts w:ascii="Times New Roman" w:hAnsi="Times New Roman" w:cs="Times New Roman"/>
          <w:sz w:val="28"/>
          <w:szCs w:val="28"/>
        </w:rPr>
        <w:t xml:space="preserve">Учителями были проведены открытые уроки: 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Алиева М.З. в 10 а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2626C2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в 11 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 Ш. Рашидов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Аружа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626C2">
        <w:rPr>
          <w:rFonts w:ascii="Times New Roman" w:hAnsi="Times New Roman" w:cs="Times New Roman"/>
          <w:sz w:val="28"/>
          <w:szCs w:val="28"/>
        </w:rPr>
        <w:t>.;  «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С.Гадаевн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кхолларалла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а»,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Дажаева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Э.М.  в 8 «А»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Яшуркаев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С. «Маьрк1аж –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бодан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т1ехь к1айн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хьоькх</w:t>
      </w:r>
      <w:proofErr w:type="spellEnd"/>
      <w:proofErr w:type="gramStart"/>
      <w:r w:rsidRPr="002626C2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 в 7 «Б»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Масдаран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легар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».;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Цхьанатайпанарчу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6C2">
        <w:rPr>
          <w:rFonts w:ascii="Times New Roman" w:hAnsi="Times New Roman" w:cs="Times New Roman"/>
          <w:sz w:val="28"/>
          <w:szCs w:val="28"/>
        </w:rPr>
        <w:t>меженашкахь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». 16. 03. 15 г.; </w:t>
      </w:r>
    </w:p>
    <w:p w:rsidR="00E03D81" w:rsidRPr="002626C2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М.В. в 5 «Б»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. «Ц1ердешан грамматически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билгалонаш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03D81" w:rsidRDefault="00E03D81" w:rsidP="00E03D81">
      <w:pPr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Яххьийн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ц1ерметдешнаш», </w:t>
      </w:r>
      <w:proofErr w:type="gramStart"/>
      <w:r w:rsidRPr="002626C2">
        <w:rPr>
          <w:rFonts w:ascii="Times New Roman" w:hAnsi="Times New Roman" w:cs="Times New Roman"/>
          <w:sz w:val="28"/>
          <w:szCs w:val="28"/>
        </w:rPr>
        <w:t>6  «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Б»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Мохьмад-Салахь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Гадаев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Дарта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»</w:t>
      </w:r>
    </w:p>
    <w:p w:rsidR="00AA05C6" w:rsidRPr="002626C2" w:rsidRDefault="00AA05C6" w:rsidP="00AA05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Алиева М.З. (5 «Б» </w:t>
      </w:r>
      <w:proofErr w:type="spellStart"/>
      <w:proofErr w:type="gram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gramStart"/>
      <w:r w:rsidRPr="002626C2">
        <w:rPr>
          <w:rFonts w:ascii="Times New Roman" w:hAnsi="Times New Roman" w:cs="Times New Roman"/>
          <w:sz w:val="28"/>
          <w:szCs w:val="28"/>
        </w:rPr>
        <w:t>урока  «</w:t>
      </w:r>
      <w:proofErr w:type="spellStart"/>
      <w:proofErr w:type="gramEnd"/>
      <w:r w:rsidRPr="002626C2">
        <w:rPr>
          <w:rFonts w:ascii="Times New Roman" w:hAnsi="Times New Roman" w:cs="Times New Roman"/>
          <w:sz w:val="28"/>
          <w:szCs w:val="28"/>
        </w:rPr>
        <w:t>Кхачам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» 17.10.2015г).</w:t>
      </w:r>
    </w:p>
    <w:p w:rsidR="00AA05C6" w:rsidRPr="002626C2" w:rsidRDefault="00AA05C6" w:rsidP="00AA0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М.В.   (6 «Б»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2626C2">
        <w:rPr>
          <w:rFonts w:ascii="Times New Roman" w:hAnsi="Times New Roman" w:cs="Times New Roman"/>
          <w:sz w:val="28"/>
          <w:szCs w:val="28"/>
        </w:rPr>
        <w:t>.,  «</w:t>
      </w:r>
      <w:proofErr w:type="spellStart"/>
      <w:proofErr w:type="gramEnd"/>
      <w:r w:rsidRPr="002626C2">
        <w:rPr>
          <w:rFonts w:ascii="Times New Roman" w:hAnsi="Times New Roman" w:cs="Times New Roman"/>
          <w:sz w:val="28"/>
          <w:szCs w:val="28"/>
        </w:rPr>
        <w:t>Билгалдешнийн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кхолладалар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суффиксаш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AA05C6" w:rsidRPr="002626C2" w:rsidRDefault="00AA05C6" w:rsidP="00AA0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 xml:space="preserve">    (6 «А»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2626C2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Терахьдош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маь1на а» 26.11.2015ш.)</w:t>
      </w:r>
    </w:p>
    <w:p w:rsidR="00AA05C6" w:rsidRPr="002626C2" w:rsidRDefault="00AA05C6" w:rsidP="00AA0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Дожаева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Э.М. (8 «А»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2626C2">
        <w:rPr>
          <w:rFonts w:ascii="Times New Roman" w:hAnsi="Times New Roman" w:cs="Times New Roman"/>
          <w:sz w:val="28"/>
          <w:szCs w:val="28"/>
        </w:rPr>
        <w:t>.,тема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 урока : «Ц1еран х1оттаман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сказуеми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>.»</w:t>
      </w:r>
    </w:p>
    <w:p w:rsidR="00AA05C6" w:rsidRDefault="00AA05C6" w:rsidP="00AA0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8.10.2015г, «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Хенан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6C2">
        <w:rPr>
          <w:rFonts w:ascii="Times New Roman" w:hAnsi="Times New Roman" w:cs="Times New Roman"/>
          <w:sz w:val="28"/>
          <w:szCs w:val="28"/>
        </w:rPr>
        <w:t>латтам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2626C2">
        <w:rPr>
          <w:rFonts w:ascii="Times New Roman" w:hAnsi="Times New Roman" w:cs="Times New Roman"/>
          <w:sz w:val="28"/>
          <w:szCs w:val="28"/>
        </w:rPr>
        <w:t xml:space="preserve">8 «Б» </w:t>
      </w:r>
      <w:proofErr w:type="spellStart"/>
      <w:r w:rsidRPr="002626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626C2">
        <w:rPr>
          <w:rFonts w:ascii="Times New Roman" w:hAnsi="Times New Roman" w:cs="Times New Roman"/>
          <w:sz w:val="28"/>
          <w:szCs w:val="28"/>
        </w:rPr>
        <w:t xml:space="preserve">. 21.11.2015 ш.). </w:t>
      </w:r>
    </w:p>
    <w:p w:rsidR="00AA05C6" w:rsidRPr="002626C2" w:rsidRDefault="00AA05C6" w:rsidP="00AA0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26C2">
        <w:rPr>
          <w:rFonts w:ascii="Times New Roman" w:hAnsi="Times New Roman" w:cs="Times New Roman"/>
          <w:sz w:val="28"/>
          <w:szCs w:val="28"/>
        </w:rPr>
        <w:t>Все открытые уроки проводились с применением ИКТ-техн</w:t>
      </w:r>
      <w:r>
        <w:rPr>
          <w:rFonts w:ascii="Times New Roman" w:hAnsi="Times New Roman" w:cs="Times New Roman"/>
          <w:sz w:val="28"/>
          <w:szCs w:val="28"/>
        </w:rPr>
        <w:t>ологий и мультимедийных средств, находящихся в кабинете чеченского языка и литературы.</w:t>
      </w:r>
      <w:bookmarkStart w:id="0" w:name="_GoBack"/>
      <w:bookmarkEnd w:id="0"/>
    </w:p>
    <w:p w:rsidR="00AA05C6" w:rsidRPr="002626C2" w:rsidRDefault="00AA05C6" w:rsidP="00E03D81">
      <w:pPr>
        <w:rPr>
          <w:rFonts w:ascii="Times New Roman" w:hAnsi="Times New Roman" w:cs="Times New Roman"/>
          <w:sz w:val="28"/>
          <w:szCs w:val="28"/>
        </w:rPr>
      </w:pPr>
    </w:p>
    <w:p w:rsidR="00E03D81" w:rsidRPr="002626C2" w:rsidRDefault="00E03D81" w:rsidP="00E03D81">
      <w:pPr>
        <w:pStyle w:val="10"/>
        <w:shd w:val="clear" w:color="auto" w:fill="auto"/>
        <w:tabs>
          <w:tab w:val="left" w:pos="2146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</w:p>
    <w:p w:rsidR="00E03D81" w:rsidRPr="001F0601" w:rsidRDefault="00E03D81" w:rsidP="00E03D81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</w:p>
    <w:p w:rsidR="008E1D12" w:rsidRPr="001F0601" w:rsidRDefault="008E1D12" w:rsidP="009314CF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  <w:r w:rsidRPr="001F0601">
        <w:rPr>
          <w:color w:val="333333"/>
          <w:sz w:val="28"/>
          <w:szCs w:val="28"/>
        </w:rPr>
        <w:lastRenderedPageBreak/>
        <w:t>В кабинете в настоящее время есть всё необходимое для качественного проведения уроков. Эстетичность оформления привлекает учащихся, весь накопленный материал помогает им в учёбе, дети любят кабинет, помогают учителю в оформлении, бережно ко всему относятся.</w:t>
      </w:r>
    </w:p>
    <w:p w:rsidR="008E1D12" w:rsidRPr="001F0601" w:rsidRDefault="008E1D12" w:rsidP="009314CF">
      <w:pPr>
        <w:pStyle w:val="a4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  <w:r w:rsidRPr="001F0601">
        <w:rPr>
          <w:color w:val="333333"/>
          <w:sz w:val="28"/>
          <w:szCs w:val="28"/>
        </w:rPr>
        <w:t xml:space="preserve">Техника безопасности и </w:t>
      </w:r>
      <w:proofErr w:type="spellStart"/>
      <w:r w:rsidRPr="001F0601">
        <w:rPr>
          <w:color w:val="333333"/>
          <w:sz w:val="28"/>
          <w:szCs w:val="28"/>
        </w:rPr>
        <w:t>санитарно</w:t>
      </w:r>
      <w:proofErr w:type="spellEnd"/>
      <w:r w:rsidRPr="001F0601">
        <w:rPr>
          <w:color w:val="333333"/>
          <w:sz w:val="28"/>
          <w:szCs w:val="28"/>
        </w:rPr>
        <w:t xml:space="preserve"> – гигиенический режим соблюдаются. Кабинет проветривается, влажная уборка проводится ежедневно. В классе всегда очень чисто.</w:t>
      </w:r>
    </w:p>
    <w:p w:rsidR="008E1D12" w:rsidRPr="001F0601" w:rsidRDefault="008E1D12" w:rsidP="009314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352B" w:rsidRPr="002B1FEC" w:rsidRDefault="0067352B" w:rsidP="002B1FEC">
      <w:pPr>
        <w:pStyle w:val="1"/>
        <w:spacing w:before="0" w:beforeAutospacing="0" w:after="0" w:afterAutospacing="0" w:line="360" w:lineRule="auto"/>
        <w:ind w:right="-100"/>
        <w:jc w:val="center"/>
        <w:rPr>
          <w:color w:val="FF0000"/>
          <w:sz w:val="28"/>
          <w:szCs w:val="28"/>
        </w:rPr>
      </w:pPr>
      <w:r w:rsidRPr="002B1FEC">
        <w:rPr>
          <w:color w:val="FF0000"/>
          <w:sz w:val="28"/>
          <w:szCs w:val="28"/>
        </w:rPr>
        <w:t>Целью на новый учебный год является обеспечение условий качественной образовательной работы на базе кабинета.</w:t>
      </w:r>
    </w:p>
    <w:p w:rsidR="0067352B" w:rsidRPr="002B1FEC" w:rsidRDefault="0067352B" w:rsidP="002B1FEC">
      <w:pPr>
        <w:pStyle w:val="1"/>
        <w:spacing w:before="0" w:beforeAutospacing="0" w:after="0" w:afterAutospacing="0" w:line="360" w:lineRule="auto"/>
        <w:ind w:left="160" w:right="-100"/>
        <w:jc w:val="center"/>
        <w:rPr>
          <w:color w:val="FF0000"/>
          <w:sz w:val="28"/>
          <w:szCs w:val="28"/>
        </w:rPr>
      </w:pPr>
      <w:r w:rsidRPr="002B1FEC">
        <w:rPr>
          <w:color w:val="FF0000"/>
          <w:sz w:val="28"/>
          <w:szCs w:val="28"/>
        </w:rPr>
        <w:t>Задачи: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/>
        <w:rPr>
          <w:color w:val="444444"/>
          <w:sz w:val="28"/>
          <w:szCs w:val="28"/>
        </w:rPr>
      </w:pPr>
      <w:r w:rsidRPr="001F0601">
        <w:rPr>
          <w:rStyle w:val="a3"/>
          <w:color w:val="000000"/>
          <w:sz w:val="28"/>
          <w:szCs w:val="28"/>
        </w:rPr>
        <w:t>1.</w:t>
      </w:r>
      <w:r w:rsidRPr="001F0601">
        <w:rPr>
          <w:rStyle w:val="apple-converted-space"/>
          <w:color w:val="000000"/>
          <w:sz w:val="28"/>
          <w:szCs w:val="28"/>
        </w:rPr>
        <w:t> </w:t>
      </w:r>
      <w:r w:rsidRPr="001F0601">
        <w:rPr>
          <w:color w:val="444444"/>
          <w:sz w:val="28"/>
          <w:szCs w:val="28"/>
        </w:rPr>
        <w:t>Продолжить участие в конкурсах и предметных олимпиадах.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/>
        <w:rPr>
          <w:color w:val="444444"/>
          <w:sz w:val="28"/>
          <w:szCs w:val="28"/>
        </w:rPr>
      </w:pPr>
      <w:r w:rsidRPr="001F0601">
        <w:rPr>
          <w:rStyle w:val="a3"/>
          <w:color w:val="000000"/>
          <w:sz w:val="28"/>
          <w:szCs w:val="28"/>
        </w:rPr>
        <w:t>2.</w:t>
      </w:r>
      <w:r w:rsidRPr="001F0601">
        <w:rPr>
          <w:rStyle w:val="apple-converted-space"/>
          <w:color w:val="000000"/>
          <w:sz w:val="28"/>
          <w:szCs w:val="28"/>
        </w:rPr>
        <w:t> </w:t>
      </w:r>
      <w:r w:rsidRPr="001F0601">
        <w:rPr>
          <w:color w:val="444444"/>
          <w:sz w:val="28"/>
          <w:szCs w:val="28"/>
        </w:rPr>
        <w:t xml:space="preserve">Продолжить работу по </w:t>
      </w:r>
      <w:r w:rsidR="008E1D12" w:rsidRPr="001F0601">
        <w:rPr>
          <w:color w:val="444444"/>
          <w:sz w:val="28"/>
          <w:szCs w:val="28"/>
        </w:rPr>
        <w:t>подготовке учащихся к ГИА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/>
        <w:rPr>
          <w:color w:val="444444"/>
          <w:sz w:val="28"/>
          <w:szCs w:val="28"/>
        </w:rPr>
      </w:pPr>
      <w:r w:rsidRPr="001F0601">
        <w:rPr>
          <w:rStyle w:val="a3"/>
          <w:color w:val="000000"/>
          <w:sz w:val="28"/>
          <w:szCs w:val="28"/>
        </w:rPr>
        <w:t>3.</w:t>
      </w:r>
      <w:r w:rsidRPr="001F0601">
        <w:rPr>
          <w:rStyle w:val="apple-converted-space"/>
          <w:color w:val="000000"/>
          <w:sz w:val="28"/>
          <w:szCs w:val="28"/>
        </w:rPr>
        <w:t> </w:t>
      </w:r>
      <w:r w:rsidRPr="001F0601">
        <w:rPr>
          <w:color w:val="444444"/>
          <w:sz w:val="28"/>
          <w:szCs w:val="28"/>
        </w:rPr>
        <w:t>Продолжить работу по созданию накопительных папок.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/>
        <w:rPr>
          <w:color w:val="444444"/>
          <w:sz w:val="28"/>
          <w:szCs w:val="28"/>
        </w:rPr>
      </w:pPr>
      <w:r w:rsidRPr="001F0601">
        <w:rPr>
          <w:rStyle w:val="a3"/>
          <w:color w:val="000000"/>
          <w:sz w:val="28"/>
          <w:szCs w:val="28"/>
        </w:rPr>
        <w:t>4.</w:t>
      </w:r>
      <w:r w:rsidRPr="001F0601">
        <w:rPr>
          <w:rStyle w:val="apple-converted-space"/>
          <w:color w:val="000000"/>
          <w:sz w:val="28"/>
          <w:szCs w:val="28"/>
        </w:rPr>
        <w:t> </w:t>
      </w:r>
      <w:r w:rsidR="001F68C9" w:rsidRPr="001F0601">
        <w:rPr>
          <w:color w:val="444444"/>
          <w:sz w:val="28"/>
          <w:szCs w:val="28"/>
        </w:rPr>
        <w:t>Провести неделю чеченского</w:t>
      </w:r>
      <w:r w:rsidRPr="001F0601">
        <w:rPr>
          <w:color w:val="444444"/>
          <w:sz w:val="28"/>
          <w:szCs w:val="28"/>
        </w:rPr>
        <w:t xml:space="preserve"> языка и литературы.</w:t>
      </w:r>
    </w:p>
    <w:p w:rsidR="0067352B" w:rsidRPr="001F0601" w:rsidRDefault="0067352B" w:rsidP="009314CF">
      <w:pPr>
        <w:pStyle w:val="1"/>
        <w:spacing w:before="0" w:beforeAutospacing="0" w:after="0" w:afterAutospacing="0" w:line="360" w:lineRule="auto"/>
        <w:ind w:left="160"/>
        <w:rPr>
          <w:color w:val="444444"/>
          <w:sz w:val="28"/>
          <w:szCs w:val="28"/>
        </w:rPr>
      </w:pPr>
      <w:r w:rsidRPr="001F0601">
        <w:rPr>
          <w:rStyle w:val="a3"/>
          <w:color w:val="000000"/>
          <w:sz w:val="28"/>
          <w:szCs w:val="28"/>
        </w:rPr>
        <w:t>5.</w:t>
      </w:r>
      <w:r w:rsidRPr="001F0601">
        <w:rPr>
          <w:rStyle w:val="apple-converted-space"/>
          <w:color w:val="000000"/>
          <w:sz w:val="28"/>
          <w:szCs w:val="28"/>
        </w:rPr>
        <w:t> </w:t>
      </w:r>
      <w:r w:rsidRPr="001F0601">
        <w:rPr>
          <w:color w:val="444444"/>
          <w:sz w:val="28"/>
          <w:szCs w:val="28"/>
        </w:rPr>
        <w:t>Продолжить изучение передового педагогического опыта.</w:t>
      </w:r>
    </w:p>
    <w:p w:rsidR="0067352B" w:rsidRPr="001F0601" w:rsidRDefault="0067352B" w:rsidP="009314CF">
      <w:pPr>
        <w:pStyle w:val="Default"/>
        <w:spacing w:line="360" w:lineRule="auto"/>
        <w:rPr>
          <w:sz w:val="28"/>
          <w:szCs w:val="28"/>
        </w:rPr>
      </w:pPr>
    </w:p>
    <w:p w:rsidR="0067352B" w:rsidRPr="001F0601" w:rsidRDefault="0067352B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Оценив ресурсы и резервы для этой работы, были поставлены следующие </w:t>
      </w:r>
      <w:r w:rsidR="00184A90" w:rsidRPr="001F0601">
        <w:rPr>
          <w:b/>
          <w:bCs/>
          <w:color w:val="auto"/>
          <w:sz w:val="28"/>
          <w:szCs w:val="28"/>
        </w:rPr>
        <w:t>задачи на 2016-2017</w:t>
      </w:r>
      <w:r w:rsidRPr="001F0601">
        <w:rPr>
          <w:b/>
          <w:bCs/>
          <w:color w:val="auto"/>
          <w:sz w:val="28"/>
          <w:szCs w:val="28"/>
        </w:rPr>
        <w:t xml:space="preserve"> учебный год: </w:t>
      </w:r>
    </w:p>
    <w:p w:rsidR="0067352B" w:rsidRPr="001F0601" w:rsidRDefault="0067352B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1. Продолжить формирование учебно-методического комплекса в соответствии с требованиями кабинета. </w:t>
      </w:r>
    </w:p>
    <w:p w:rsidR="0067352B" w:rsidRPr="001F0601" w:rsidRDefault="00184A90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2. Продолжить работу по </w:t>
      </w:r>
      <w:proofErr w:type="gramStart"/>
      <w:r w:rsidRPr="001F0601">
        <w:rPr>
          <w:color w:val="auto"/>
          <w:sz w:val="28"/>
          <w:szCs w:val="28"/>
        </w:rPr>
        <w:t xml:space="preserve">создании  </w:t>
      </w:r>
      <w:proofErr w:type="spellStart"/>
      <w:r w:rsidRPr="001F0601">
        <w:rPr>
          <w:color w:val="auto"/>
          <w:sz w:val="28"/>
          <w:szCs w:val="28"/>
        </w:rPr>
        <w:t>медиатеки</w:t>
      </w:r>
      <w:proofErr w:type="spellEnd"/>
      <w:proofErr w:type="gramEnd"/>
      <w:r w:rsidRPr="001F0601">
        <w:rPr>
          <w:color w:val="auto"/>
          <w:sz w:val="28"/>
          <w:szCs w:val="28"/>
        </w:rPr>
        <w:t>, видеотеки</w:t>
      </w:r>
      <w:r w:rsidR="0067352B" w:rsidRPr="001F0601">
        <w:rPr>
          <w:color w:val="auto"/>
          <w:sz w:val="28"/>
          <w:szCs w:val="28"/>
        </w:rPr>
        <w:t xml:space="preserve">, начать формирование комплекта электронных пособий для использования на уроках. </w:t>
      </w:r>
    </w:p>
    <w:p w:rsidR="0067352B" w:rsidRPr="001F0601" w:rsidRDefault="0067352B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3. Продолжить работу по накоплению раздаточного материала для дифференцированной работы с учащимися. </w:t>
      </w:r>
    </w:p>
    <w:p w:rsidR="0067352B" w:rsidRPr="001F0601" w:rsidRDefault="0067352B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4. Способствовать накоплению материалов для подготовки к аттестации выпускных классов. </w:t>
      </w:r>
    </w:p>
    <w:p w:rsidR="001F0601" w:rsidRDefault="001F0601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</w:p>
    <w:p w:rsidR="001F0601" w:rsidRDefault="001F0601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</w:p>
    <w:p w:rsidR="001F0601" w:rsidRDefault="001F0601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</w:p>
    <w:p w:rsidR="001F0601" w:rsidRDefault="001F0601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</w:p>
    <w:p w:rsidR="0067352B" w:rsidRPr="001F0601" w:rsidRDefault="0067352B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5. Обеспечить систематическое обновление сменных стендов. </w:t>
      </w:r>
    </w:p>
    <w:p w:rsidR="0067352B" w:rsidRPr="001F0601" w:rsidRDefault="0067352B" w:rsidP="009314CF">
      <w:pPr>
        <w:pStyle w:val="Default"/>
        <w:spacing w:after="156"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6. Сохранить зеленые растения и пополнить кабинет новыми. </w:t>
      </w:r>
    </w:p>
    <w:p w:rsidR="0067352B" w:rsidRPr="001F0601" w:rsidRDefault="0067352B" w:rsidP="009314CF">
      <w:pPr>
        <w:pStyle w:val="Default"/>
        <w:spacing w:line="360" w:lineRule="auto"/>
        <w:rPr>
          <w:color w:val="auto"/>
          <w:sz w:val="28"/>
          <w:szCs w:val="28"/>
        </w:rPr>
      </w:pPr>
      <w:r w:rsidRPr="001F0601">
        <w:rPr>
          <w:color w:val="auto"/>
          <w:sz w:val="28"/>
          <w:szCs w:val="28"/>
        </w:rPr>
        <w:t xml:space="preserve">7. Обсудить с администрацией школы возможность приобретения интерактивной доски, компьютера, и возможность выхода в Интернет с рабочего места учителя. </w:t>
      </w:r>
    </w:p>
    <w:p w:rsidR="001F0601" w:rsidRDefault="001F0601" w:rsidP="001F0601">
      <w:pPr>
        <w:pStyle w:val="a4"/>
        <w:spacing w:before="0" w:beforeAutospacing="0" w:after="120" w:afterAutospacing="0" w:line="360" w:lineRule="auto"/>
        <w:rPr>
          <w:b/>
          <w:bCs/>
          <w:color w:val="333333"/>
          <w:sz w:val="28"/>
          <w:szCs w:val="28"/>
          <w:shd w:val="clear" w:color="auto" w:fill="FFFFFF"/>
        </w:rPr>
      </w:pPr>
    </w:p>
    <w:p w:rsidR="009314CF" w:rsidRPr="001F0601" w:rsidRDefault="009314CF" w:rsidP="001F0601">
      <w:pPr>
        <w:pStyle w:val="a4"/>
        <w:spacing w:before="0" w:beforeAutospacing="0" w:after="120" w:afterAutospacing="0" w:line="360" w:lineRule="auto"/>
        <w:rPr>
          <w:b/>
          <w:bCs/>
          <w:color w:val="333333"/>
          <w:sz w:val="28"/>
          <w:szCs w:val="28"/>
          <w:shd w:val="clear" w:color="auto" w:fill="FFFFFF"/>
        </w:rPr>
      </w:pPr>
      <w:r w:rsidRPr="001F0601">
        <w:rPr>
          <w:b/>
          <w:bCs/>
          <w:color w:val="333333"/>
          <w:sz w:val="28"/>
          <w:szCs w:val="28"/>
          <w:shd w:val="clear" w:color="auto" w:fill="FFFFFF"/>
        </w:rPr>
        <w:t xml:space="preserve">   </w:t>
      </w:r>
      <w:proofErr w:type="spellStart"/>
      <w:r w:rsidRPr="001F0601">
        <w:rPr>
          <w:b/>
          <w:bCs/>
          <w:color w:val="333333"/>
          <w:sz w:val="28"/>
          <w:szCs w:val="28"/>
          <w:shd w:val="clear" w:color="auto" w:fill="FFFFFF"/>
        </w:rPr>
        <w:t>Зав.кабинетом</w:t>
      </w:r>
      <w:proofErr w:type="spellEnd"/>
      <w:r w:rsidRPr="001F0601">
        <w:rPr>
          <w:b/>
          <w:bCs/>
          <w:color w:val="333333"/>
          <w:sz w:val="28"/>
          <w:szCs w:val="28"/>
          <w:shd w:val="clear" w:color="auto" w:fill="FFFFFF"/>
        </w:rPr>
        <w:t xml:space="preserve"> чеченского языка и литературы                  </w:t>
      </w:r>
      <w:proofErr w:type="spellStart"/>
      <w:r w:rsidRPr="001F0601">
        <w:rPr>
          <w:b/>
          <w:bCs/>
          <w:color w:val="333333"/>
          <w:sz w:val="28"/>
          <w:szCs w:val="28"/>
          <w:shd w:val="clear" w:color="auto" w:fill="FFFFFF"/>
        </w:rPr>
        <w:t>М.В.Кудаева</w:t>
      </w:r>
      <w:proofErr w:type="spellEnd"/>
    </w:p>
    <w:sectPr w:rsidR="009314CF" w:rsidRPr="001F0601" w:rsidSect="009314CF">
      <w:pgSz w:w="11906" w:h="16838"/>
      <w:pgMar w:top="426" w:right="141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2B"/>
    <w:rsid w:val="00184A90"/>
    <w:rsid w:val="001F0601"/>
    <w:rsid w:val="001F68C9"/>
    <w:rsid w:val="002B1FEC"/>
    <w:rsid w:val="00374FBE"/>
    <w:rsid w:val="00460191"/>
    <w:rsid w:val="004F4112"/>
    <w:rsid w:val="0067352B"/>
    <w:rsid w:val="00796D92"/>
    <w:rsid w:val="008E1D12"/>
    <w:rsid w:val="009314CF"/>
    <w:rsid w:val="00A54BF0"/>
    <w:rsid w:val="00AA05C6"/>
    <w:rsid w:val="00BE0892"/>
    <w:rsid w:val="00CC746A"/>
    <w:rsid w:val="00D658FF"/>
    <w:rsid w:val="00E0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E9F"/>
  <w15:chartTrackingRefBased/>
  <w15:docId w15:val="{84992C80-B164-4FC8-A519-5FBA14F3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50"/>
    <w:basedOn w:val="a"/>
    <w:rsid w:val="0067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352B"/>
    <w:rPr>
      <w:b/>
      <w:bCs/>
    </w:rPr>
  </w:style>
  <w:style w:type="paragraph" w:customStyle="1" w:styleId="1">
    <w:name w:val="1"/>
    <w:basedOn w:val="a"/>
    <w:rsid w:val="0067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52B"/>
  </w:style>
  <w:style w:type="paragraph" w:customStyle="1" w:styleId="60">
    <w:name w:val="60"/>
    <w:basedOn w:val="a"/>
    <w:rsid w:val="0067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3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7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CF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0"/>
    <w:rsid w:val="00E03D81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7"/>
    <w:rsid w:val="00E03D81"/>
    <w:pPr>
      <w:widowControl w:val="0"/>
      <w:shd w:val="clear" w:color="auto" w:fill="FFFFFF"/>
      <w:spacing w:before="600" w:after="780" w:line="0" w:lineRule="atLeast"/>
      <w:ind w:hanging="340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мекка</cp:lastModifiedBy>
  <cp:revision>10</cp:revision>
  <cp:lastPrinted>2017-04-10T19:12:00Z</cp:lastPrinted>
  <dcterms:created xsi:type="dcterms:W3CDTF">2015-04-10T07:41:00Z</dcterms:created>
  <dcterms:modified xsi:type="dcterms:W3CDTF">2017-04-14T05:58:00Z</dcterms:modified>
</cp:coreProperties>
</file>