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FCB" w:rsidRDefault="00A707F7" w:rsidP="00A707F7">
      <w:pPr>
        <w:jc w:val="center"/>
        <w:rPr>
          <w:rFonts w:ascii="Times New Roman" w:hAnsi="Times New Roman" w:cs="Times New Roman"/>
          <w:sz w:val="24"/>
          <w:szCs w:val="24"/>
        </w:rPr>
      </w:pPr>
      <w:r w:rsidRPr="00A707F7">
        <w:rPr>
          <w:rFonts w:ascii="Times New Roman" w:hAnsi="Times New Roman" w:cs="Times New Roman"/>
          <w:sz w:val="24"/>
          <w:szCs w:val="24"/>
        </w:rPr>
        <w:t>Карта анализа урока</w:t>
      </w:r>
      <w:r w:rsidR="00B7672A">
        <w:rPr>
          <w:rFonts w:ascii="Times New Roman" w:hAnsi="Times New Roman" w:cs="Times New Roman"/>
          <w:sz w:val="24"/>
          <w:szCs w:val="24"/>
        </w:rPr>
        <w:t xml:space="preserve"> по Галеевой</w:t>
      </w:r>
      <w:bookmarkStart w:id="0" w:name="_GoBack"/>
      <w:bookmarkEnd w:id="0"/>
    </w:p>
    <w:p w:rsidR="00A707F7" w:rsidRPr="009D5B7F" w:rsidRDefault="009D5B7F" w:rsidP="009D5B7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Учитель___________________________________-</w:t>
      </w:r>
    </w:p>
    <w:tbl>
      <w:tblPr>
        <w:tblStyle w:val="a3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2092"/>
        <w:gridCol w:w="5258"/>
        <w:gridCol w:w="988"/>
        <w:gridCol w:w="853"/>
        <w:gridCol w:w="855"/>
        <w:gridCol w:w="840"/>
        <w:gridCol w:w="10"/>
        <w:gridCol w:w="1134"/>
        <w:gridCol w:w="1140"/>
        <w:gridCol w:w="6"/>
        <w:gridCol w:w="843"/>
        <w:gridCol w:w="7"/>
        <w:gridCol w:w="840"/>
        <w:gridCol w:w="828"/>
      </w:tblGrid>
      <w:tr w:rsidR="005B2AAD" w:rsidTr="005B2AAD">
        <w:trPr>
          <w:trHeight w:val="468"/>
        </w:trPr>
        <w:tc>
          <w:tcPr>
            <w:tcW w:w="2092" w:type="dxa"/>
            <w:vMerge w:val="restart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5258" w:type="dxa"/>
            <w:vMerge w:val="restart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урока</w:t>
            </w:r>
          </w:p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(2.требование выполнено правильно на оптимальном уровне, 1-есть резервы, 0-требование практически не выполнено)</w:t>
            </w:r>
          </w:p>
        </w:tc>
        <w:tc>
          <w:tcPr>
            <w:tcW w:w="8344" w:type="dxa"/>
            <w:gridSpan w:val="1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ФИО и должность субъекта оценивания урока</w:t>
            </w:r>
          </w:p>
        </w:tc>
      </w:tr>
      <w:tr w:rsidR="005B2AAD" w:rsidTr="005B2AAD">
        <w:trPr>
          <w:trHeight w:val="630"/>
        </w:trPr>
        <w:tc>
          <w:tcPr>
            <w:tcW w:w="2092" w:type="dxa"/>
            <w:vMerge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vMerge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AD" w:rsidTr="005B2AAD">
        <w:trPr>
          <w:trHeight w:val="525"/>
        </w:trPr>
        <w:tc>
          <w:tcPr>
            <w:tcW w:w="2092" w:type="dxa"/>
            <w:vMerge w:val="restart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Предметно-методологическая</w:t>
            </w:r>
          </w:p>
        </w:tc>
        <w:tc>
          <w:tcPr>
            <w:tcW w:w="525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1.Требование Стандарта к предметному содержанию</w:t>
            </w:r>
          </w:p>
        </w:tc>
        <w:tc>
          <w:tcPr>
            <w:tcW w:w="98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AD" w:rsidTr="005B2AAD">
        <w:trPr>
          <w:trHeight w:val="350"/>
        </w:trPr>
        <w:tc>
          <w:tcPr>
            <w:tcW w:w="2092" w:type="dxa"/>
            <w:vMerge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личностной сферы средствами урока</w:t>
            </w:r>
          </w:p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AD" w:rsidTr="005B2AAD">
        <w:trPr>
          <w:trHeight w:val="616"/>
        </w:trPr>
        <w:tc>
          <w:tcPr>
            <w:tcW w:w="2092" w:type="dxa"/>
            <w:vMerge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3.Использование заданий, развивающих УУД </w:t>
            </w:r>
            <w:r w:rsidRPr="00A707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707F7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уроках предмета</w:t>
            </w:r>
          </w:p>
        </w:tc>
        <w:tc>
          <w:tcPr>
            <w:tcW w:w="98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AD" w:rsidTr="005B2AAD">
        <w:trPr>
          <w:trHeight w:val="374"/>
        </w:trPr>
        <w:tc>
          <w:tcPr>
            <w:tcW w:w="2092" w:type="dxa"/>
            <w:vMerge w:val="restart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525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4.Учёт и развитие мотивации и психофизической сферы учащихся.</w:t>
            </w:r>
          </w:p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AD" w:rsidTr="005B2AAD">
        <w:trPr>
          <w:trHeight w:val="544"/>
        </w:trPr>
        <w:tc>
          <w:tcPr>
            <w:tcW w:w="2092" w:type="dxa"/>
            <w:vMerge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5.Обеспечение целевой психолого-педагогической поддержки обучающихся</w:t>
            </w:r>
          </w:p>
        </w:tc>
        <w:tc>
          <w:tcPr>
            <w:tcW w:w="98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AD" w:rsidTr="005B2AAD">
        <w:tc>
          <w:tcPr>
            <w:tcW w:w="2092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Валеологическая</w:t>
            </w:r>
            <w:proofErr w:type="spellEnd"/>
          </w:p>
        </w:tc>
        <w:tc>
          <w:tcPr>
            <w:tcW w:w="525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6.Требования ЗСС в содержании, структуре урока, в работе с оборудованием и учёте данных о детях с ОВЗ</w:t>
            </w:r>
          </w:p>
        </w:tc>
        <w:tc>
          <w:tcPr>
            <w:tcW w:w="98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AD" w:rsidTr="005B2AAD">
        <w:tc>
          <w:tcPr>
            <w:tcW w:w="2092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525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7.Стиль и формы педагогического взаимодействия на уроке</w:t>
            </w:r>
          </w:p>
        </w:tc>
        <w:tc>
          <w:tcPr>
            <w:tcW w:w="98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AD" w:rsidTr="005B2AAD">
        <w:tc>
          <w:tcPr>
            <w:tcW w:w="2092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управленческая</w:t>
            </w:r>
          </w:p>
        </w:tc>
        <w:tc>
          <w:tcPr>
            <w:tcW w:w="525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8.Управление организацией учебной деятельности обучающихся через систему оценивания</w:t>
            </w:r>
          </w:p>
        </w:tc>
        <w:tc>
          <w:tcPr>
            <w:tcW w:w="98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AD" w:rsidTr="005B2AAD">
        <w:tc>
          <w:tcPr>
            <w:tcW w:w="2092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Управление собственной обучающей деятельностью</w:t>
            </w:r>
          </w:p>
        </w:tc>
        <w:tc>
          <w:tcPr>
            <w:tcW w:w="98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AD" w:rsidTr="005B2AAD">
        <w:tc>
          <w:tcPr>
            <w:tcW w:w="2092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10.Результативность урока</w:t>
            </w:r>
          </w:p>
        </w:tc>
        <w:tc>
          <w:tcPr>
            <w:tcW w:w="98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AD" w:rsidTr="005B2AAD">
        <w:trPr>
          <w:trHeight w:val="346"/>
        </w:trPr>
        <w:tc>
          <w:tcPr>
            <w:tcW w:w="7350" w:type="dxa"/>
            <w:gridSpan w:val="2"/>
          </w:tcPr>
          <w:p w:rsidR="005B2AAD" w:rsidRDefault="005B2AAD" w:rsidP="005B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  <w:p w:rsidR="005B2AAD" w:rsidRDefault="005B2AAD" w:rsidP="005B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AD" w:rsidTr="005B2AAD">
        <w:trPr>
          <w:trHeight w:val="660"/>
        </w:trPr>
        <w:tc>
          <w:tcPr>
            <w:tcW w:w="7350" w:type="dxa"/>
            <w:gridSpan w:val="2"/>
          </w:tcPr>
          <w:p w:rsidR="005B2AAD" w:rsidRDefault="005B2AAD" w:rsidP="005B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урока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5B2A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умма баллов х 100% </w:t>
            </w:r>
          </w:p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AD" w:rsidRPr="005B2AAD" w:rsidTr="005B2AAD">
        <w:trPr>
          <w:trHeight w:val="346"/>
        </w:trPr>
        <w:tc>
          <w:tcPr>
            <w:tcW w:w="7350" w:type="dxa"/>
            <w:gridSpan w:val="2"/>
          </w:tcPr>
          <w:p w:rsidR="005B2AAD" w:rsidRP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AD">
              <w:rPr>
                <w:rFonts w:ascii="Times New Roman" w:hAnsi="Times New Roman" w:cs="Times New Roman"/>
                <w:sz w:val="24"/>
                <w:szCs w:val="24"/>
              </w:rPr>
              <w:t>100-85%-оптимальный уровень, 84-60%-допустимый уровень,</w:t>
            </w:r>
          </w:p>
          <w:p w:rsidR="005B2AAD" w:rsidRP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AD">
              <w:rPr>
                <w:rFonts w:ascii="Times New Roman" w:hAnsi="Times New Roman" w:cs="Times New Roman"/>
                <w:sz w:val="24"/>
                <w:szCs w:val="24"/>
              </w:rPr>
              <w:t>59-50%-критический уровень, менее 50%-недопустимый уровень</w:t>
            </w:r>
          </w:p>
        </w:tc>
        <w:tc>
          <w:tcPr>
            <w:tcW w:w="988" w:type="dxa"/>
          </w:tcPr>
          <w:p w:rsidR="005B2AAD" w:rsidRP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5B2AAD" w:rsidRP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B2AAD" w:rsidRP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B2AAD" w:rsidRP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B2AAD" w:rsidRP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5B2AAD" w:rsidRP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</w:tcPr>
          <w:p w:rsidR="005B2AAD" w:rsidRP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B2AAD" w:rsidRP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B2AAD" w:rsidRPr="005B2AAD" w:rsidRDefault="005B2AAD" w:rsidP="005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7F7" w:rsidRDefault="00A707F7" w:rsidP="009D5B7F"/>
    <w:sectPr w:rsidR="00A707F7" w:rsidSect="00A707F7">
      <w:pgSz w:w="16838" w:h="11906" w:orient="landscape"/>
      <w:pgMar w:top="568" w:right="567" w:bottom="850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8D"/>
    <w:rsid w:val="00235FCB"/>
    <w:rsid w:val="0049718D"/>
    <w:rsid w:val="00597AD5"/>
    <w:rsid w:val="005B2AAD"/>
    <w:rsid w:val="009D5B7F"/>
    <w:rsid w:val="00A707F7"/>
    <w:rsid w:val="00B7672A"/>
    <w:rsid w:val="00C44C76"/>
    <w:rsid w:val="00C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B4795-5ACC-4529-93FF-D8B86E00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5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мекка</dc:creator>
  <cp:keywords/>
  <dc:description/>
  <cp:lastModifiedBy>Луиза</cp:lastModifiedBy>
  <cp:revision>7</cp:revision>
  <cp:lastPrinted>2020-09-21T12:35:00Z</cp:lastPrinted>
  <dcterms:created xsi:type="dcterms:W3CDTF">2020-09-21T11:59:00Z</dcterms:created>
  <dcterms:modified xsi:type="dcterms:W3CDTF">2020-11-23T13:06:00Z</dcterms:modified>
</cp:coreProperties>
</file>